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9D" w:rsidRDefault="00AE779D">
      <w:pPr>
        <w:pStyle w:val="Tekstpodstawowy"/>
        <w:spacing w:before="136"/>
        <w:rPr>
          <w:sz w:val="32"/>
        </w:rPr>
      </w:pPr>
    </w:p>
    <w:p w:rsidR="00AE779D" w:rsidRDefault="00BF47DD">
      <w:pPr>
        <w:pStyle w:val="Tytu"/>
        <w:spacing w:line="276" w:lineRule="auto"/>
      </w:pPr>
      <w:r>
        <w:t>Regulamin</w:t>
      </w:r>
      <w:r>
        <w:rPr>
          <w:spacing w:val="-8"/>
        </w:rPr>
        <w:t xml:space="preserve"> </w:t>
      </w:r>
      <w:r>
        <w:t>rekrutacji</w:t>
      </w:r>
      <w:r>
        <w:rPr>
          <w:spacing w:val="-8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Przedszkola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 w:rsidR="001B6D18">
        <w:t>Straszęcinie na rok szkolny 2024/2025</w:t>
      </w:r>
    </w:p>
    <w:p w:rsidR="00AE779D" w:rsidRDefault="00AE779D">
      <w:pPr>
        <w:pStyle w:val="Tekstpodstawowy"/>
        <w:spacing w:before="55"/>
        <w:rPr>
          <w:b/>
          <w:sz w:val="32"/>
        </w:rPr>
      </w:pPr>
    </w:p>
    <w:p w:rsidR="00AE779D" w:rsidRDefault="00BF47DD">
      <w:pPr>
        <w:pStyle w:val="Nagwek1"/>
        <w:spacing w:before="1"/>
        <w:ind w:left="116" w:right="0"/>
        <w:jc w:val="both"/>
        <w:rPr>
          <w:u w:val="none"/>
        </w:rPr>
      </w:pPr>
      <w:r>
        <w:rPr>
          <w:u w:val="none"/>
        </w:rPr>
        <w:t>Podstawa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prawna:</w:t>
      </w:r>
    </w:p>
    <w:p w:rsidR="00AE779D" w:rsidRDefault="00BF47DD">
      <w:pPr>
        <w:pStyle w:val="Akapitzlist"/>
        <w:numPr>
          <w:ilvl w:val="0"/>
          <w:numId w:val="11"/>
        </w:numPr>
        <w:tabs>
          <w:tab w:val="left" w:pos="356"/>
        </w:tabs>
        <w:spacing w:before="160"/>
        <w:jc w:val="both"/>
        <w:rPr>
          <w:sz w:val="24"/>
        </w:rPr>
      </w:pPr>
      <w:r>
        <w:rPr>
          <w:i/>
          <w:sz w:val="24"/>
        </w:rPr>
        <w:t>Ustawa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Prawo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oświatowe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(tj.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poz.</w:t>
      </w:r>
      <w:r>
        <w:rPr>
          <w:spacing w:val="-4"/>
          <w:sz w:val="24"/>
        </w:rPr>
        <w:t xml:space="preserve"> </w:t>
      </w:r>
      <w:r>
        <w:rPr>
          <w:sz w:val="24"/>
        </w:rPr>
        <w:t>1148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zm.),</w:t>
      </w:r>
    </w:p>
    <w:p w:rsidR="00AE779D" w:rsidRDefault="00BF47DD">
      <w:pPr>
        <w:pStyle w:val="Akapitzlist"/>
        <w:numPr>
          <w:ilvl w:val="0"/>
          <w:numId w:val="11"/>
        </w:numPr>
        <w:tabs>
          <w:tab w:val="left" w:pos="353"/>
        </w:tabs>
        <w:ind w:left="116" w:right="113" w:firstLine="0"/>
        <w:jc w:val="both"/>
        <w:rPr>
          <w:sz w:val="24"/>
        </w:rPr>
      </w:pPr>
      <w:r>
        <w:rPr>
          <w:i/>
          <w:sz w:val="24"/>
        </w:rPr>
        <w:t>Ustawa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Przepisy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wprowadzające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ustawę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Prawo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oświatowe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2017 r. poz. 60 ze zm.),</w:t>
      </w:r>
    </w:p>
    <w:p w:rsidR="00AE779D" w:rsidRDefault="00BF47DD">
      <w:pPr>
        <w:pStyle w:val="Akapitzlist"/>
        <w:numPr>
          <w:ilvl w:val="0"/>
          <w:numId w:val="11"/>
        </w:numPr>
        <w:tabs>
          <w:tab w:val="left" w:pos="442"/>
        </w:tabs>
        <w:spacing w:before="1"/>
        <w:ind w:left="116" w:right="111" w:firstLine="0"/>
        <w:jc w:val="both"/>
        <w:rPr>
          <w:i/>
          <w:sz w:val="24"/>
        </w:rPr>
      </w:pPr>
      <w:r>
        <w:rPr>
          <w:i/>
          <w:sz w:val="24"/>
        </w:rPr>
        <w:t>Rozporządzenie Ministra Edukacji i Nauki z dnia 11 listopada 2022 r. w sprawie przeprowadzania postępowania rekrutacyjnego oraz postępowania uzupełniającego do publicznych</w:t>
      </w:r>
      <w:r>
        <w:rPr>
          <w:i/>
          <w:spacing w:val="34"/>
          <w:sz w:val="24"/>
        </w:rPr>
        <w:t xml:space="preserve">  </w:t>
      </w:r>
      <w:r>
        <w:rPr>
          <w:i/>
          <w:sz w:val="24"/>
        </w:rPr>
        <w:t>przedszkoli,</w:t>
      </w:r>
      <w:r>
        <w:rPr>
          <w:i/>
          <w:spacing w:val="35"/>
          <w:sz w:val="24"/>
        </w:rPr>
        <w:t xml:space="preserve">  </w:t>
      </w:r>
      <w:r>
        <w:rPr>
          <w:i/>
          <w:sz w:val="24"/>
        </w:rPr>
        <w:t>szkół,</w:t>
      </w:r>
      <w:r>
        <w:rPr>
          <w:i/>
          <w:spacing w:val="35"/>
          <w:sz w:val="24"/>
        </w:rPr>
        <w:t xml:space="preserve">  </w:t>
      </w:r>
      <w:r>
        <w:rPr>
          <w:i/>
          <w:sz w:val="24"/>
        </w:rPr>
        <w:t>placówek</w:t>
      </w:r>
      <w:r>
        <w:rPr>
          <w:i/>
          <w:spacing w:val="34"/>
          <w:sz w:val="24"/>
        </w:rPr>
        <w:t xml:space="preserve">  </w:t>
      </w:r>
      <w:r>
        <w:rPr>
          <w:i/>
          <w:sz w:val="24"/>
        </w:rPr>
        <w:t>i</w:t>
      </w:r>
      <w:r>
        <w:rPr>
          <w:i/>
          <w:spacing w:val="35"/>
          <w:sz w:val="24"/>
        </w:rPr>
        <w:t xml:space="preserve">  </w:t>
      </w:r>
      <w:r>
        <w:rPr>
          <w:i/>
          <w:sz w:val="24"/>
        </w:rPr>
        <w:t>centrów</w:t>
      </w:r>
      <w:r>
        <w:rPr>
          <w:i/>
          <w:spacing w:val="35"/>
          <w:sz w:val="24"/>
        </w:rPr>
        <w:t xml:space="preserve">  </w:t>
      </w:r>
      <w:r>
        <w:rPr>
          <w:sz w:val="24"/>
        </w:rPr>
        <w:t>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</w:t>
      </w:r>
      <w:r>
        <w:rPr>
          <w:spacing w:val="35"/>
          <w:sz w:val="24"/>
        </w:rPr>
        <w:t xml:space="preserve">  </w:t>
      </w:r>
      <w:r>
        <w:rPr>
          <w:sz w:val="24"/>
        </w:rPr>
        <w:t>z</w:t>
      </w:r>
      <w:r>
        <w:rPr>
          <w:spacing w:val="34"/>
          <w:sz w:val="24"/>
        </w:rPr>
        <w:t xml:space="preserve">  </w:t>
      </w:r>
      <w:r>
        <w:rPr>
          <w:sz w:val="24"/>
        </w:rPr>
        <w:t>2022</w:t>
      </w:r>
      <w:r>
        <w:rPr>
          <w:spacing w:val="35"/>
          <w:sz w:val="24"/>
        </w:rPr>
        <w:t xml:space="preserve">  </w:t>
      </w:r>
      <w:r>
        <w:rPr>
          <w:sz w:val="24"/>
        </w:rPr>
        <w:t>r.</w:t>
      </w:r>
      <w:r>
        <w:rPr>
          <w:spacing w:val="35"/>
          <w:sz w:val="24"/>
        </w:rPr>
        <w:t xml:space="preserve">  </w:t>
      </w:r>
      <w:r>
        <w:rPr>
          <w:sz w:val="24"/>
        </w:rPr>
        <w:t>poz.</w:t>
      </w:r>
      <w:r>
        <w:rPr>
          <w:spacing w:val="35"/>
          <w:sz w:val="24"/>
        </w:rPr>
        <w:t xml:space="preserve">  </w:t>
      </w:r>
      <w:r>
        <w:rPr>
          <w:spacing w:val="-2"/>
          <w:sz w:val="24"/>
        </w:rPr>
        <w:t>2431)</w:t>
      </w:r>
      <w:r>
        <w:rPr>
          <w:i/>
          <w:spacing w:val="-2"/>
          <w:sz w:val="24"/>
        </w:rPr>
        <w:t>.</w:t>
      </w:r>
    </w:p>
    <w:p w:rsidR="00AE779D" w:rsidRDefault="00BF47DD">
      <w:pPr>
        <w:pStyle w:val="Akapitzlist"/>
        <w:numPr>
          <w:ilvl w:val="0"/>
          <w:numId w:val="11"/>
        </w:numPr>
        <w:tabs>
          <w:tab w:val="left" w:pos="356"/>
        </w:tabs>
        <w:jc w:val="both"/>
        <w:rPr>
          <w:i/>
          <w:sz w:val="24"/>
        </w:rPr>
      </w:pPr>
      <w:r>
        <w:rPr>
          <w:i/>
          <w:sz w:val="24"/>
        </w:rPr>
        <w:t>Zarządzenie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8"/>
          <w:sz w:val="24"/>
        </w:rPr>
        <w:t xml:space="preserve"> </w:t>
      </w:r>
      <w:r w:rsidR="001B6D18">
        <w:rPr>
          <w:i/>
          <w:sz w:val="24"/>
        </w:rPr>
        <w:t>AO.0050.03.2024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Wójta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Żyraków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 w:rsidR="001B6D18">
        <w:rPr>
          <w:i/>
          <w:sz w:val="24"/>
        </w:rPr>
        <w:t>08.01.2024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r.</w:t>
      </w:r>
    </w:p>
    <w:p w:rsidR="00AE779D" w:rsidRDefault="00AE779D">
      <w:pPr>
        <w:pStyle w:val="Tekstpodstawowy"/>
        <w:rPr>
          <w:i/>
        </w:rPr>
      </w:pPr>
    </w:p>
    <w:p w:rsidR="00AE779D" w:rsidRDefault="00BF47DD">
      <w:pPr>
        <w:pStyle w:val="Nagwek1"/>
        <w:rPr>
          <w:u w:val="none"/>
        </w:rPr>
      </w:pPr>
      <w:bookmarkStart w:id="0" w:name="_GoBack"/>
      <w:bookmarkEnd w:id="0"/>
      <w:r>
        <w:rPr>
          <w:u w:val="none"/>
        </w:rPr>
        <w:t xml:space="preserve">§ </w:t>
      </w:r>
      <w:r>
        <w:rPr>
          <w:spacing w:val="-10"/>
          <w:u w:val="none"/>
        </w:rPr>
        <w:t>1</w:t>
      </w:r>
    </w:p>
    <w:p w:rsidR="00AE779D" w:rsidRDefault="00AE779D">
      <w:pPr>
        <w:pStyle w:val="Tekstpodstawowy"/>
        <w:spacing w:before="5"/>
        <w:rPr>
          <w:b/>
        </w:rPr>
      </w:pPr>
    </w:p>
    <w:p w:rsidR="00AE779D" w:rsidRDefault="00BF47DD">
      <w:pPr>
        <w:pStyle w:val="Tekstpodstawowy"/>
        <w:ind w:left="116"/>
        <w:jc w:val="both"/>
      </w:pPr>
      <w:r>
        <w:t>Zasady</w:t>
      </w:r>
      <w:r>
        <w:rPr>
          <w:spacing w:val="-3"/>
        </w:rPr>
        <w:t xml:space="preserve"> </w:t>
      </w:r>
      <w:r>
        <w:t>przyjęcia</w:t>
      </w:r>
      <w:r>
        <w:rPr>
          <w:spacing w:val="-1"/>
        </w:rPr>
        <w:t xml:space="preserve"> </w:t>
      </w:r>
      <w:r>
        <w:t>dzieci do przedszkola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rok</w:t>
      </w:r>
      <w:r>
        <w:rPr>
          <w:spacing w:val="-1"/>
        </w:rPr>
        <w:t xml:space="preserve"> </w:t>
      </w:r>
      <w:r w:rsidR="001B6D18">
        <w:t>szkolny 2024/2025</w:t>
      </w:r>
      <w:r>
        <w:t xml:space="preserve"> </w:t>
      </w:r>
      <w:r>
        <w:rPr>
          <w:spacing w:val="-2"/>
        </w:rPr>
        <w:t>określają:</w:t>
      </w:r>
    </w:p>
    <w:p w:rsidR="00AE779D" w:rsidRDefault="00BF47DD">
      <w:pPr>
        <w:pStyle w:val="Akapitzlist"/>
        <w:numPr>
          <w:ilvl w:val="1"/>
          <w:numId w:val="11"/>
        </w:numPr>
        <w:tabs>
          <w:tab w:val="left" w:pos="836"/>
        </w:tabs>
        <w:spacing w:before="161" w:line="276" w:lineRule="auto"/>
        <w:ind w:right="114"/>
        <w:jc w:val="both"/>
        <w:rPr>
          <w:sz w:val="24"/>
        </w:rPr>
      </w:pPr>
      <w:r>
        <w:rPr>
          <w:i/>
          <w:sz w:val="24"/>
        </w:rPr>
        <w:t>Ustawa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Prawo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oświatowe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(art.</w:t>
      </w:r>
      <w:r>
        <w:rPr>
          <w:spacing w:val="-14"/>
          <w:sz w:val="24"/>
        </w:rPr>
        <w:t xml:space="preserve"> </w:t>
      </w:r>
      <w:r>
        <w:rPr>
          <w:sz w:val="24"/>
        </w:rPr>
        <w:t>162</w:t>
      </w:r>
      <w:r>
        <w:rPr>
          <w:spacing w:val="-15"/>
          <w:sz w:val="24"/>
        </w:rPr>
        <w:t xml:space="preserve"> </w:t>
      </w:r>
      <w:r>
        <w:rPr>
          <w:sz w:val="24"/>
        </w:rPr>
        <w:t>Dz.</w:t>
      </w:r>
      <w:r>
        <w:rPr>
          <w:spacing w:val="-13"/>
          <w:sz w:val="24"/>
        </w:rPr>
        <w:t xml:space="preserve"> </w:t>
      </w:r>
      <w:r>
        <w:rPr>
          <w:sz w:val="24"/>
        </w:rPr>
        <w:t>U.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2021</w:t>
      </w:r>
      <w:r>
        <w:rPr>
          <w:spacing w:val="-15"/>
          <w:sz w:val="24"/>
        </w:rPr>
        <w:t xml:space="preserve"> </w:t>
      </w:r>
      <w:r>
        <w:rPr>
          <w:sz w:val="24"/>
        </w:rPr>
        <w:t>r.</w:t>
      </w:r>
      <w:r>
        <w:rPr>
          <w:spacing w:val="-14"/>
          <w:sz w:val="24"/>
        </w:rPr>
        <w:t xml:space="preserve"> </w:t>
      </w:r>
      <w:r>
        <w:rPr>
          <w:sz w:val="24"/>
        </w:rPr>
        <w:t>poz.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1082,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).</w:t>
      </w:r>
    </w:p>
    <w:p w:rsidR="00AE779D" w:rsidRDefault="00BF47DD">
      <w:pPr>
        <w:pStyle w:val="Akapitzlist"/>
        <w:numPr>
          <w:ilvl w:val="1"/>
          <w:numId w:val="11"/>
        </w:numPr>
        <w:tabs>
          <w:tab w:val="left" w:pos="836"/>
        </w:tabs>
        <w:spacing w:before="1" w:line="276" w:lineRule="auto"/>
        <w:ind w:right="114"/>
        <w:jc w:val="both"/>
        <w:rPr>
          <w:sz w:val="24"/>
        </w:rPr>
      </w:pPr>
      <w:r>
        <w:rPr>
          <w:i/>
          <w:sz w:val="24"/>
        </w:rPr>
        <w:t>Rozporządzenie Ministra Edukacji Narodowej w sprawie przeprowadzania postępowania rekrutacyjnego oraz postępowania uzupełniającego do publicznych przedszkoli, szkół, placówek i centrów</w:t>
      </w:r>
      <w:r>
        <w:rPr>
          <w:sz w:val="24"/>
        </w:rPr>
        <w:t>,</w:t>
      </w:r>
    </w:p>
    <w:p w:rsidR="00AE779D" w:rsidRDefault="00BF47DD">
      <w:pPr>
        <w:pStyle w:val="Akapitzlist"/>
        <w:numPr>
          <w:ilvl w:val="1"/>
          <w:numId w:val="11"/>
        </w:numPr>
        <w:tabs>
          <w:tab w:val="left" w:pos="835"/>
        </w:tabs>
        <w:spacing w:line="274" w:lineRule="exact"/>
        <w:ind w:left="835" w:hanging="359"/>
        <w:jc w:val="both"/>
        <w:rPr>
          <w:i/>
          <w:sz w:val="24"/>
        </w:rPr>
      </w:pPr>
      <w:r>
        <w:rPr>
          <w:i/>
          <w:sz w:val="24"/>
        </w:rPr>
        <w:t>Uchwała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Żyraków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2"/>
          <w:sz w:val="24"/>
        </w:rPr>
        <w:t xml:space="preserve"> </w:t>
      </w:r>
      <w:r w:rsidR="001B6D18">
        <w:rPr>
          <w:i/>
          <w:sz w:val="24"/>
        </w:rPr>
        <w:t xml:space="preserve">XLII/507/23 z dnia 21 lutego 2023 </w:t>
      </w:r>
      <w:r>
        <w:rPr>
          <w:i/>
          <w:spacing w:val="-5"/>
          <w:sz w:val="24"/>
        </w:rPr>
        <w:t>r.</w:t>
      </w:r>
    </w:p>
    <w:p w:rsidR="00AE779D" w:rsidRDefault="00AE779D">
      <w:pPr>
        <w:pStyle w:val="Tekstpodstawowy"/>
        <w:spacing w:before="125"/>
        <w:rPr>
          <w:i/>
        </w:rPr>
      </w:pPr>
    </w:p>
    <w:p w:rsidR="00AE779D" w:rsidRDefault="00BF47DD">
      <w:pPr>
        <w:pStyle w:val="Nagwek1"/>
        <w:rPr>
          <w:u w:val="none"/>
        </w:rPr>
      </w:pPr>
      <w:r>
        <w:rPr>
          <w:u w:val="none"/>
        </w:rPr>
        <w:t xml:space="preserve">§ </w:t>
      </w:r>
      <w:r>
        <w:rPr>
          <w:spacing w:val="-10"/>
          <w:u w:val="none"/>
        </w:rPr>
        <w:t>2</w:t>
      </w:r>
    </w:p>
    <w:p w:rsidR="00AE779D" w:rsidRDefault="00AE779D">
      <w:pPr>
        <w:pStyle w:val="Tekstpodstawowy"/>
        <w:spacing w:before="8"/>
        <w:rPr>
          <w:b/>
        </w:rPr>
      </w:pPr>
    </w:p>
    <w:p w:rsidR="00AE779D" w:rsidRDefault="00BF47DD">
      <w:pPr>
        <w:pStyle w:val="Akapitzlist"/>
        <w:numPr>
          <w:ilvl w:val="0"/>
          <w:numId w:val="10"/>
        </w:numPr>
        <w:tabs>
          <w:tab w:val="left" w:pos="476"/>
        </w:tabs>
        <w:rPr>
          <w:sz w:val="24"/>
        </w:rPr>
      </w:pPr>
      <w:r>
        <w:rPr>
          <w:sz w:val="24"/>
        </w:rPr>
        <w:t>Przedszkole</w:t>
      </w:r>
      <w:r>
        <w:rPr>
          <w:spacing w:val="-4"/>
          <w:sz w:val="24"/>
        </w:rPr>
        <w:t xml:space="preserve"> </w:t>
      </w:r>
      <w:r>
        <w:rPr>
          <w:sz w:val="24"/>
        </w:rPr>
        <w:t>prowadzi</w:t>
      </w:r>
      <w:r>
        <w:rPr>
          <w:spacing w:val="-2"/>
          <w:sz w:val="24"/>
        </w:rPr>
        <w:t xml:space="preserve"> </w:t>
      </w:r>
      <w:r>
        <w:rPr>
          <w:sz w:val="24"/>
        </w:rPr>
        <w:t>rekrutację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oparciu</w:t>
      </w:r>
      <w:r>
        <w:rPr>
          <w:spacing w:val="-2"/>
          <w:sz w:val="24"/>
        </w:rPr>
        <w:t xml:space="preserve"> </w:t>
      </w:r>
      <w:r>
        <w:rPr>
          <w:sz w:val="24"/>
        </w:rPr>
        <w:t>o zasadę</w:t>
      </w:r>
      <w:r>
        <w:rPr>
          <w:spacing w:val="-3"/>
          <w:sz w:val="24"/>
        </w:rPr>
        <w:t xml:space="preserve"> </w:t>
      </w:r>
      <w:r>
        <w:rPr>
          <w:sz w:val="24"/>
        </w:rPr>
        <w:t>powszechnej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dostępności.</w:t>
      </w:r>
    </w:p>
    <w:p w:rsidR="00AE779D" w:rsidRDefault="00BF47DD">
      <w:pPr>
        <w:pStyle w:val="Akapitzlist"/>
        <w:numPr>
          <w:ilvl w:val="0"/>
          <w:numId w:val="10"/>
        </w:numPr>
        <w:tabs>
          <w:tab w:val="left" w:pos="476"/>
        </w:tabs>
        <w:spacing w:before="41"/>
        <w:rPr>
          <w:sz w:val="24"/>
        </w:rPr>
      </w:pPr>
      <w:r>
        <w:rPr>
          <w:sz w:val="24"/>
        </w:rPr>
        <w:t>Rekrutacja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"/>
          <w:sz w:val="24"/>
        </w:rPr>
        <w:t xml:space="preserve"> </w:t>
      </w:r>
      <w:r>
        <w:rPr>
          <w:sz w:val="24"/>
        </w:rPr>
        <w:t>prowadzona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na wolne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miejsca.</w:t>
      </w:r>
    </w:p>
    <w:p w:rsidR="00AE779D" w:rsidRDefault="00BF47DD">
      <w:pPr>
        <w:pStyle w:val="Akapitzlist"/>
        <w:numPr>
          <w:ilvl w:val="0"/>
          <w:numId w:val="10"/>
        </w:numPr>
        <w:tabs>
          <w:tab w:val="left" w:pos="476"/>
        </w:tabs>
        <w:spacing w:before="41" w:line="276" w:lineRule="auto"/>
        <w:ind w:right="116"/>
        <w:rPr>
          <w:sz w:val="24"/>
        </w:rPr>
      </w:pPr>
      <w:r>
        <w:rPr>
          <w:sz w:val="24"/>
        </w:rPr>
        <w:t>Do przedszkola przyjmowane są dzieci w wieku od trzech do sześciu lat zamieszkałe na</w:t>
      </w:r>
      <w:r>
        <w:rPr>
          <w:spacing w:val="40"/>
          <w:sz w:val="24"/>
        </w:rPr>
        <w:t xml:space="preserve"> </w:t>
      </w:r>
      <w:r>
        <w:rPr>
          <w:sz w:val="24"/>
        </w:rPr>
        <w:t>terenie gminy Żyraków.</w:t>
      </w:r>
    </w:p>
    <w:p w:rsidR="00AE779D" w:rsidRDefault="00BF47DD">
      <w:pPr>
        <w:pStyle w:val="Akapitzlist"/>
        <w:numPr>
          <w:ilvl w:val="0"/>
          <w:numId w:val="10"/>
        </w:numPr>
        <w:tabs>
          <w:tab w:val="left" w:pos="476"/>
        </w:tabs>
        <w:spacing w:before="1" w:line="276" w:lineRule="auto"/>
        <w:ind w:right="117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10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0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procesie</w:t>
      </w:r>
      <w:r>
        <w:rPr>
          <w:spacing w:val="-9"/>
          <w:sz w:val="24"/>
        </w:rPr>
        <w:t xml:space="preserve"> </w:t>
      </w:r>
      <w:r>
        <w:rPr>
          <w:sz w:val="24"/>
        </w:rPr>
        <w:t>rekrutacji</w:t>
      </w:r>
      <w:r>
        <w:rPr>
          <w:spacing w:val="-8"/>
          <w:sz w:val="24"/>
        </w:rPr>
        <w:t xml:space="preserve"> </w:t>
      </w:r>
      <w:r>
        <w:rPr>
          <w:sz w:val="24"/>
        </w:rPr>
        <w:t>dyrektor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przyjąć</w:t>
      </w:r>
      <w:r>
        <w:rPr>
          <w:spacing w:val="-10"/>
          <w:sz w:val="24"/>
        </w:rPr>
        <w:t xml:space="preserve"> </w:t>
      </w:r>
      <w:r>
        <w:rPr>
          <w:sz w:val="24"/>
        </w:rPr>
        <w:t>do przedszkola dziecko, które ukończyło dwa i pół roku.</w:t>
      </w:r>
    </w:p>
    <w:p w:rsidR="00AE779D" w:rsidRDefault="00BF47DD">
      <w:pPr>
        <w:pStyle w:val="Akapitzlist"/>
        <w:numPr>
          <w:ilvl w:val="0"/>
          <w:numId w:val="10"/>
        </w:numPr>
        <w:tabs>
          <w:tab w:val="left" w:pos="476"/>
        </w:tabs>
        <w:spacing w:line="276" w:lineRule="auto"/>
        <w:ind w:right="116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procesie</w:t>
      </w:r>
      <w:r>
        <w:rPr>
          <w:spacing w:val="40"/>
          <w:sz w:val="24"/>
        </w:rPr>
        <w:t xml:space="preserve"> </w:t>
      </w:r>
      <w:r>
        <w:rPr>
          <w:sz w:val="24"/>
        </w:rPr>
        <w:t>rekrutacji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uczestniczą</w:t>
      </w:r>
      <w:r>
        <w:rPr>
          <w:spacing w:val="40"/>
          <w:sz w:val="24"/>
        </w:rPr>
        <w:t xml:space="preserve"> </w:t>
      </w:r>
      <w:r>
        <w:rPr>
          <w:sz w:val="24"/>
        </w:rPr>
        <w:t>dzieci</w:t>
      </w:r>
      <w:r>
        <w:rPr>
          <w:spacing w:val="40"/>
          <w:sz w:val="24"/>
        </w:rPr>
        <w:t xml:space="preserve"> </w:t>
      </w:r>
      <w:r>
        <w:rPr>
          <w:sz w:val="24"/>
        </w:rPr>
        <w:t>kontynuujące</w:t>
      </w:r>
      <w:r>
        <w:rPr>
          <w:spacing w:val="40"/>
          <w:sz w:val="24"/>
        </w:rPr>
        <w:t xml:space="preserve"> </w:t>
      </w:r>
      <w:r>
        <w:rPr>
          <w:sz w:val="24"/>
        </w:rPr>
        <w:t>wychowanie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przedszkolne</w:t>
      </w:r>
      <w:r>
        <w:rPr>
          <w:spacing w:val="40"/>
          <w:sz w:val="24"/>
        </w:rPr>
        <w:t xml:space="preserve"> </w:t>
      </w:r>
      <w:r>
        <w:rPr>
          <w:sz w:val="24"/>
        </w:rPr>
        <w:t>w przedszkolu.</w:t>
      </w:r>
    </w:p>
    <w:p w:rsidR="00AE779D" w:rsidRDefault="00AE779D">
      <w:pPr>
        <w:pStyle w:val="Tekstpodstawowy"/>
        <w:spacing w:before="84"/>
      </w:pPr>
    </w:p>
    <w:p w:rsidR="00AE779D" w:rsidRDefault="00BF47DD">
      <w:pPr>
        <w:pStyle w:val="Nagwek1"/>
        <w:rPr>
          <w:u w:val="none"/>
        </w:rPr>
      </w:pPr>
      <w:r>
        <w:rPr>
          <w:u w:val="none"/>
        </w:rPr>
        <w:t xml:space="preserve">§ </w:t>
      </w:r>
      <w:r>
        <w:rPr>
          <w:spacing w:val="-10"/>
          <w:u w:val="none"/>
        </w:rPr>
        <w:t>3</w:t>
      </w:r>
    </w:p>
    <w:p w:rsidR="00AE779D" w:rsidRDefault="00AE779D">
      <w:pPr>
        <w:pStyle w:val="Tekstpodstawowy"/>
        <w:spacing w:before="5"/>
        <w:rPr>
          <w:b/>
        </w:rPr>
      </w:pPr>
    </w:p>
    <w:p w:rsidR="00AE779D" w:rsidRDefault="00BF47DD">
      <w:pPr>
        <w:pStyle w:val="Tekstpodstawowy"/>
        <w:spacing w:line="276" w:lineRule="auto"/>
        <w:ind w:left="116" w:right="114"/>
        <w:jc w:val="both"/>
      </w:pPr>
      <w:r>
        <w:t>Podstawą przyjęcia dziecka do przedszkola jest wniosek o przyjęcie dziecka, który może być pobrany</w:t>
      </w:r>
      <w:r>
        <w:rPr>
          <w:spacing w:val="40"/>
        </w:rPr>
        <w:t xml:space="preserve">  </w:t>
      </w:r>
      <w:r>
        <w:t>drogą</w:t>
      </w:r>
      <w:r>
        <w:rPr>
          <w:spacing w:val="40"/>
        </w:rPr>
        <w:t xml:space="preserve">  </w:t>
      </w:r>
      <w:r>
        <w:t>elektroniczną</w:t>
      </w:r>
      <w:r>
        <w:rPr>
          <w:spacing w:val="40"/>
        </w:rPr>
        <w:t xml:space="preserve">  </w:t>
      </w:r>
      <w:r>
        <w:t>ze</w:t>
      </w:r>
      <w:r>
        <w:rPr>
          <w:spacing w:val="40"/>
        </w:rPr>
        <w:t xml:space="preserve">  </w:t>
      </w:r>
      <w:r>
        <w:t>strony</w:t>
      </w:r>
      <w:r>
        <w:rPr>
          <w:spacing w:val="40"/>
        </w:rPr>
        <w:t xml:space="preserve">  </w:t>
      </w:r>
      <w:r>
        <w:t>internetowej</w:t>
      </w:r>
      <w:r>
        <w:rPr>
          <w:spacing w:val="40"/>
        </w:rPr>
        <w:t xml:space="preserve">  </w:t>
      </w:r>
      <w:r>
        <w:t>przedszkola</w:t>
      </w:r>
      <w:r>
        <w:rPr>
          <w:spacing w:val="40"/>
        </w:rPr>
        <w:t xml:space="preserve">  </w:t>
      </w:r>
      <w:r>
        <w:t>lub</w:t>
      </w:r>
      <w:r>
        <w:rPr>
          <w:spacing w:val="40"/>
        </w:rPr>
        <w:t xml:space="preserve">  </w:t>
      </w:r>
      <w:r>
        <w:t>bezpośrednio w przedszkolu.</w:t>
      </w:r>
    </w:p>
    <w:p w:rsidR="00AE779D" w:rsidRDefault="00AE779D">
      <w:pPr>
        <w:spacing w:line="276" w:lineRule="auto"/>
        <w:jc w:val="both"/>
        <w:sectPr w:rsidR="00AE779D">
          <w:headerReference w:type="default" r:id="rId8"/>
          <w:footerReference w:type="default" r:id="rId9"/>
          <w:type w:val="continuous"/>
          <w:pgSz w:w="11910" w:h="16840"/>
          <w:pgMar w:top="1320" w:right="1300" w:bottom="940" w:left="1300" w:header="717" w:footer="753" w:gutter="0"/>
          <w:pgNumType w:start="1"/>
          <w:cols w:space="708"/>
        </w:sectPr>
      </w:pPr>
    </w:p>
    <w:p w:rsidR="00AE779D" w:rsidRDefault="00BF47DD">
      <w:pPr>
        <w:pStyle w:val="Nagwek1"/>
        <w:spacing w:before="80"/>
        <w:rPr>
          <w:u w:val="none"/>
        </w:rPr>
      </w:pPr>
      <w:r>
        <w:rPr>
          <w:u w:val="none"/>
        </w:rPr>
        <w:lastRenderedPageBreak/>
        <w:t xml:space="preserve">§ </w:t>
      </w:r>
      <w:r>
        <w:rPr>
          <w:spacing w:val="-10"/>
          <w:u w:val="none"/>
        </w:rPr>
        <w:t>4</w:t>
      </w:r>
    </w:p>
    <w:p w:rsidR="00AE779D" w:rsidRDefault="00AE779D">
      <w:pPr>
        <w:pStyle w:val="Tekstpodstawowy"/>
        <w:spacing w:before="7"/>
        <w:rPr>
          <w:b/>
        </w:rPr>
      </w:pPr>
    </w:p>
    <w:p w:rsidR="00AE779D" w:rsidRPr="001B6D18" w:rsidRDefault="00BF47DD" w:rsidP="001B6D18">
      <w:pPr>
        <w:pStyle w:val="Akapitzlist"/>
        <w:numPr>
          <w:ilvl w:val="0"/>
          <w:numId w:val="13"/>
        </w:numPr>
        <w:tabs>
          <w:tab w:val="left" w:pos="543"/>
        </w:tabs>
        <w:rPr>
          <w:sz w:val="24"/>
        </w:rPr>
      </w:pPr>
      <w:r w:rsidRPr="001B6D18">
        <w:rPr>
          <w:sz w:val="24"/>
        </w:rPr>
        <w:t>Wypełniony</w:t>
      </w:r>
      <w:r w:rsidRPr="001B6D18">
        <w:rPr>
          <w:spacing w:val="-5"/>
          <w:sz w:val="24"/>
        </w:rPr>
        <w:t xml:space="preserve"> </w:t>
      </w:r>
      <w:r w:rsidRPr="001B6D18">
        <w:rPr>
          <w:sz w:val="24"/>
        </w:rPr>
        <w:t>wniosek</w:t>
      </w:r>
      <w:r w:rsidRPr="001B6D18">
        <w:rPr>
          <w:spacing w:val="-2"/>
          <w:sz w:val="24"/>
        </w:rPr>
        <w:t xml:space="preserve"> </w:t>
      </w:r>
      <w:r w:rsidRPr="001B6D18">
        <w:rPr>
          <w:sz w:val="24"/>
        </w:rPr>
        <w:t>wraz</w:t>
      </w:r>
      <w:r w:rsidRPr="001B6D18">
        <w:rPr>
          <w:spacing w:val="-4"/>
          <w:sz w:val="24"/>
        </w:rPr>
        <w:t xml:space="preserve"> </w:t>
      </w:r>
      <w:r w:rsidRPr="001B6D18">
        <w:rPr>
          <w:sz w:val="24"/>
        </w:rPr>
        <w:t>z</w:t>
      </w:r>
      <w:r w:rsidRPr="001B6D18">
        <w:rPr>
          <w:spacing w:val="-3"/>
          <w:sz w:val="24"/>
        </w:rPr>
        <w:t xml:space="preserve"> </w:t>
      </w:r>
      <w:r w:rsidRPr="001B6D18">
        <w:rPr>
          <w:sz w:val="24"/>
        </w:rPr>
        <w:t>obowiązkowymi</w:t>
      </w:r>
      <w:r w:rsidRPr="001B6D18">
        <w:rPr>
          <w:spacing w:val="-3"/>
          <w:sz w:val="24"/>
        </w:rPr>
        <w:t xml:space="preserve"> </w:t>
      </w:r>
      <w:r w:rsidRPr="001B6D18">
        <w:rPr>
          <w:sz w:val="24"/>
        </w:rPr>
        <w:t>załącznikami</w:t>
      </w:r>
      <w:r w:rsidRPr="001B6D18">
        <w:rPr>
          <w:spacing w:val="-2"/>
          <w:sz w:val="24"/>
        </w:rPr>
        <w:t xml:space="preserve"> </w:t>
      </w:r>
      <w:r w:rsidRPr="001B6D18">
        <w:rPr>
          <w:sz w:val="24"/>
        </w:rPr>
        <w:t>należy</w:t>
      </w:r>
      <w:r w:rsidRPr="001B6D18">
        <w:rPr>
          <w:spacing w:val="-1"/>
          <w:sz w:val="24"/>
        </w:rPr>
        <w:t xml:space="preserve"> </w:t>
      </w:r>
      <w:r w:rsidRPr="001B6D18">
        <w:rPr>
          <w:sz w:val="24"/>
        </w:rPr>
        <w:t>złożyć</w:t>
      </w:r>
      <w:r w:rsidRPr="001B6D18">
        <w:rPr>
          <w:spacing w:val="-2"/>
          <w:sz w:val="24"/>
        </w:rPr>
        <w:t xml:space="preserve"> </w:t>
      </w:r>
      <w:r w:rsidR="001B6D18" w:rsidRPr="001B6D18">
        <w:rPr>
          <w:spacing w:val="-2"/>
          <w:sz w:val="24"/>
        </w:rPr>
        <w:br/>
      </w:r>
      <w:r w:rsidRPr="001B6D18">
        <w:rPr>
          <w:sz w:val="24"/>
        </w:rPr>
        <w:t>w</w:t>
      </w:r>
      <w:r w:rsidRPr="001B6D18">
        <w:rPr>
          <w:spacing w:val="-3"/>
          <w:sz w:val="24"/>
        </w:rPr>
        <w:t xml:space="preserve"> </w:t>
      </w:r>
      <w:r w:rsidRPr="001B6D18">
        <w:rPr>
          <w:spacing w:val="-2"/>
          <w:sz w:val="24"/>
        </w:rPr>
        <w:t>przedszkolu.</w:t>
      </w:r>
    </w:p>
    <w:p w:rsidR="00AE779D" w:rsidRPr="001B6D18" w:rsidRDefault="00BF47DD" w:rsidP="001B6D18">
      <w:pPr>
        <w:pStyle w:val="Akapitzlist"/>
        <w:numPr>
          <w:ilvl w:val="0"/>
          <w:numId w:val="13"/>
        </w:numPr>
        <w:tabs>
          <w:tab w:val="left" w:pos="543"/>
        </w:tabs>
        <w:spacing w:before="41" w:line="276" w:lineRule="auto"/>
        <w:ind w:right="116"/>
        <w:rPr>
          <w:sz w:val="24"/>
        </w:rPr>
      </w:pPr>
      <w:r w:rsidRPr="001B6D18">
        <w:rPr>
          <w:sz w:val="24"/>
        </w:rPr>
        <w:t>Wniosek</w:t>
      </w:r>
      <w:r w:rsidRPr="001B6D18">
        <w:rPr>
          <w:spacing w:val="-11"/>
          <w:sz w:val="24"/>
        </w:rPr>
        <w:t xml:space="preserve"> </w:t>
      </w:r>
      <w:r w:rsidRPr="001B6D18">
        <w:rPr>
          <w:sz w:val="24"/>
        </w:rPr>
        <w:t>o</w:t>
      </w:r>
      <w:r w:rsidRPr="001B6D18">
        <w:rPr>
          <w:spacing w:val="-11"/>
          <w:sz w:val="24"/>
        </w:rPr>
        <w:t xml:space="preserve"> </w:t>
      </w:r>
      <w:r w:rsidRPr="001B6D18">
        <w:rPr>
          <w:sz w:val="24"/>
        </w:rPr>
        <w:t>przyjęcie</w:t>
      </w:r>
      <w:r w:rsidRPr="001B6D18">
        <w:rPr>
          <w:spacing w:val="-11"/>
          <w:sz w:val="24"/>
        </w:rPr>
        <w:t xml:space="preserve"> </w:t>
      </w:r>
      <w:r w:rsidRPr="001B6D18">
        <w:rPr>
          <w:sz w:val="24"/>
        </w:rPr>
        <w:t>do</w:t>
      </w:r>
      <w:r w:rsidRPr="001B6D18">
        <w:rPr>
          <w:spacing w:val="-11"/>
          <w:sz w:val="24"/>
        </w:rPr>
        <w:t xml:space="preserve"> </w:t>
      </w:r>
      <w:r w:rsidRPr="001B6D18">
        <w:rPr>
          <w:sz w:val="24"/>
        </w:rPr>
        <w:t>przedszkola</w:t>
      </w:r>
      <w:r w:rsidRPr="001B6D18">
        <w:rPr>
          <w:spacing w:val="-12"/>
          <w:sz w:val="24"/>
        </w:rPr>
        <w:t xml:space="preserve"> </w:t>
      </w:r>
      <w:r w:rsidRPr="001B6D18">
        <w:rPr>
          <w:sz w:val="24"/>
        </w:rPr>
        <w:t>może</w:t>
      </w:r>
      <w:r w:rsidRPr="001B6D18">
        <w:rPr>
          <w:spacing w:val="-12"/>
          <w:sz w:val="24"/>
        </w:rPr>
        <w:t xml:space="preserve"> </w:t>
      </w:r>
      <w:r w:rsidRPr="001B6D18">
        <w:rPr>
          <w:sz w:val="24"/>
        </w:rPr>
        <w:t>być</w:t>
      </w:r>
      <w:r w:rsidRPr="001B6D18">
        <w:rPr>
          <w:spacing w:val="-12"/>
          <w:sz w:val="24"/>
        </w:rPr>
        <w:t xml:space="preserve"> </w:t>
      </w:r>
      <w:r w:rsidRPr="001B6D18">
        <w:rPr>
          <w:sz w:val="24"/>
        </w:rPr>
        <w:t>złożony</w:t>
      </w:r>
      <w:r w:rsidRPr="001B6D18">
        <w:rPr>
          <w:spacing w:val="-11"/>
          <w:sz w:val="24"/>
        </w:rPr>
        <w:t xml:space="preserve"> </w:t>
      </w:r>
      <w:r w:rsidRPr="001B6D18">
        <w:rPr>
          <w:sz w:val="24"/>
        </w:rPr>
        <w:t>do</w:t>
      </w:r>
      <w:r w:rsidRPr="001B6D18">
        <w:rPr>
          <w:spacing w:val="-11"/>
          <w:sz w:val="24"/>
        </w:rPr>
        <w:t xml:space="preserve"> </w:t>
      </w:r>
      <w:r w:rsidRPr="001B6D18">
        <w:rPr>
          <w:sz w:val="24"/>
        </w:rPr>
        <w:t>nie</w:t>
      </w:r>
      <w:r w:rsidRPr="001B6D18">
        <w:rPr>
          <w:spacing w:val="-11"/>
          <w:sz w:val="24"/>
        </w:rPr>
        <w:t xml:space="preserve"> </w:t>
      </w:r>
      <w:r w:rsidRPr="001B6D18">
        <w:rPr>
          <w:sz w:val="24"/>
        </w:rPr>
        <w:t>więcej</w:t>
      </w:r>
      <w:r w:rsidRPr="001B6D18">
        <w:rPr>
          <w:spacing w:val="-10"/>
          <w:sz w:val="24"/>
        </w:rPr>
        <w:t xml:space="preserve"> </w:t>
      </w:r>
      <w:r w:rsidRPr="001B6D18">
        <w:rPr>
          <w:sz w:val="24"/>
        </w:rPr>
        <w:t>niż</w:t>
      </w:r>
      <w:r w:rsidRPr="001B6D18">
        <w:rPr>
          <w:spacing w:val="-11"/>
          <w:sz w:val="24"/>
        </w:rPr>
        <w:t xml:space="preserve"> </w:t>
      </w:r>
      <w:r w:rsidRPr="001B6D18">
        <w:rPr>
          <w:sz w:val="24"/>
        </w:rPr>
        <w:t>trzech</w:t>
      </w:r>
      <w:r w:rsidRPr="001B6D18">
        <w:rPr>
          <w:spacing w:val="-11"/>
          <w:sz w:val="24"/>
        </w:rPr>
        <w:t xml:space="preserve"> </w:t>
      </w:r>
      <w:r w:rsidRPr="001B6D18">
        <w:rPr>
          <w:sz w:val="24"/>
        </w:rPr>
        <w:t xml:space="preserve">wybranych </w:t>
      </w:r>
      <w:r w:rsidRPr="001B6D18">
        <w:rPr>
          <w:spacing w:val="-2"/>
          <w:sz w:val="24"/>
        </w:rPr>
        <w:t>przedszkoli.</w:t>
      </w:r>
    </w:p>
    <w:p w:rsidR="00AE779D" w:rsidRDefault="00AE779D" w:rsidP="001B6D18">
      <w:pPr>
        <w:pStyle w:val="Tekstpodstawowy"/>
        <w:jc w:val="both"/>
      </w:pPr>
    </w:p>
    <w:p w:rsidR="00AE779D" w:rsidRDefault="00AE779D">
      <w:pPr>
        <w:pStyle w:val="Tekstpodstawowy"/>
        <w:spacing w:before="8"/>
      </w:pPr>
    </w:p>
    <w:p w:rsidR="00AE779D" w:rsidRDefault="00BF47DD">
      <w:pPr>
        <w:pStyle w:val="Nagwek1"/>
        <w:rPr>
          <w:u w:val="none"/>
        </w:rPr>
      </w:pPr>
      <w:r>
        <w:rPr>
          <w:u w:val="none"/>
        </w:rPr>
        <w:t xml:space="preserve">§ </w:t>
      </w:r>
      <w:r>
        <w:rPr>
          <w:spacing w:val="-10"/>
          <w:u w:val="none"/>
        </w:rPr>
        <w:t>5</w:t>
      </w:r>
    </w:p>
    <w:p w:rsidR="00AE779D" w:rsidRDefault="00AE779D">
      <w:pPr>
        <w:pStyle w:val="Tekstpodstawowy"/>
        <w:spacing w:before="5"/>
        <w:rPr>
          <w:b/>
        </w:rPr>
      </w:pPr>
    </w:p>
    <w:p w:rsidR="00AE779D" w:rsidRDefault="00BF47DD">
      <w:pPr>
        <w:pStyle w:val="Akapitzlist"/>
        <w:numPr>
          <w:ilvl w:val="0"/>
          <w:numId w:val="8"/>
        </w:numPr>
        <w:tabs>
          <w:tab w:val="left" w:pos="340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W pierwszej</w:t>
      </w:r>
      <w:r>
        <w:rPr>
          <w:spacing w:val="33"/>
          <w:sz w:val="24"/>
        </w:rPr>
        <w:t xml:space="preserve"> </w:t>
      </w:r>
      <w:r>
        <w:rPr>
          <w:sz w:val="24"/>
        </w:rPr>
        <w:t>kolejności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przedszkola przyjmowane będą dzieci</w:t>
      </w:r>
      <w:r>
        <w:rPr>
          <w:spacing w:val="37"/>
          <w:sz w:val="24"/>
        </w:rPr>
        <w:t xml:space="preserve"> </w:t>
      </w:r>
      <w:r>
        <w:rPr>
          <w:sz w:val="24"/>
        </w:rPr>
        <w:t>zamieszkałe na terenie Gminy Żyraków spełniające następujące kryteria:</w:t>
      </w:r>
    </w:p>
    <w:p w:rsidR="00AE779D" w:rsidRDefault="00BF47DD">
      <w:pPr>
        <w:pStyle w:val="Akapitzlist"/>
        <w:numPr>
          <w:ilvl w:val="1"/>
          <w:numId w:val="8"/>
        </w:numPr>
        <w:tabs>
          <w:tab w:val="left" w:pos="835"/>
        </w:tabs>
        <w:spacing w:before="119"/>
        <w:ind w:left="835" w:hanging="359"/>
        <w:rPr>
          <w:sz w:val="24"/>
        </w:rPr>
      </w:pPr>
      <w:r>
        <w:rPr>
          <w:sz w:val="24"/>
        </w:rPr>
        <w:t>wielodzietność</w:t>
      </w:r>
      <w:r>
        <w:rPr>
          <w:spacing w:val="-1"/>
          <w:sz w:val="24"/>
        </w:rPr>
        <w:t xml:space="preserve"> </w:t>
      </w:r>
      <w:r>
        <w:rPr>
          <w:sz w:val="24"/>
        </w:rPr>
        <w:t>rodziny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kandydata,</w:t>
      </w:r>
    </w:p>
    <w:p w:rsidR="00AE779D" w:rsidRDefault="00BF47DD">
      <w:pPr>
        <w:pStyle w:val="Akapitzlist"/>
        <w:numPr>
          <w:ilvl w:val="1"/>
          <w:numId w:val="8"/>
        </w:numPr>
        <w:tabs>
          <w:tab w:val="left" w:pos="835"/>
        </w:tabs>
        <w:spacing w:before="44"/>
        <w:ind w:left="835" w:hanging="359"/>
        <w:rPr>
          <w:sz w:val="24"/>
        </w:rPr>
      </w:pPr>
      <w:r>
        <w:rPr>
          <w:sz w:val="24"/>
        </w:rPr>
        <w:t>niepełnosprawność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kandydata,</w:t>
      </w:r>
    </w:p>
    <w:p w:rsidR="00AE779D" w:rsidRDefault="00BF47DD">
      <w:pPr>
        <w:pStyle w:val="Akapitzlist"/>
        <w:numPr>
          <w:ilvl w:val="1"/>
          <w:numId w:val="8"/>
        </w:numPr>
        <w:tabs>
          <w:tab w:val="left" w:pos="835"/>
        </w:tabs>
        <w:spacing w:before="40"/>
        <w:ind w:left="835" w:hanging="359"/>
        <w:rPr>
          <w:sz w:val="24"/>
        </w:rPr>
      </w:pPr>
      <w:r>
        <w:rPr>
          <w:sz w:val="24"/>
        </w:rPr>
        <w:t>niepełnosprawność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jednego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kandydata,</w:t>
      </w:r>
    </w:p>
    <w:p w:rsidR="00AE779D" w:rsidRDefault="00BF47DD">
      <w:pPr>
        <w:pStyle w:val="Akapitzlist"/>
        <w:numPr>
          <w:ilvl w:val="1"/>
          <w:numId w:val="8"/>
        </w:numPr>
        <w:tabs>
          <w:tab w:val="left" w:pos="835"/>
        </w:tabs>
        <w:spacing w:before="41"/>
        <w:ind w:left="835" w:hanging="359"/>
        <w:rPr>
          <w:sz w:val="24"/>
        </w:rPr>
      </w:pPr>
      <w:r>
        <w:rPr>
          <w:sz w:val="24"/>
        </w:rPr>
        <w:t>niepełnosprawność</w:t>
      </w:r>
      <w:r>
        <w:rPr>
          <w:spacing w:val="-7"/>
          <w:sz w:val="24"/>
        </w:rPr>
        <w:t xml:space="preserve"> </w:t>
      </w:r>
      <w:r>
        <w:rPr>
          <w:sz w:val="24"/>
        </w:rPr>
        <w:t>obojga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kandydata,</w:t>
      </w:r>
    </w:p>
    <w:p w:rsidR="00AE779D" w:rsidRDefault="00BF47DD">
      <w:pPr>
        <w:pStyle w:val="Akapitzlist"/>
        <w:numPr>
          <w:ilvl w:val="1"/>
          <w:numId w:val="8"/>
        </w:numPr>
        <w:tabs>
          <w:tab w:val="left" w:pos="835"/>
        </w:tabs>
        <w:spacing w:before="41"/>
        <w:ind w:left="835" w:hanging="359"/>
        <w:rPr>
          <w:sz w:val="24"/>
        </w:rPr>
      </w:pPr>
      <w:r>
        <w:rPr>
          <w:sz w:val="24"/>
        </w:rPr>
        <w:t>niepełnosprawność</w:t>
      </w:r>
      <w:r>
        <w:rPr>
          <w:spacing w:val="-6"/>
          <w:sz w:val="24"/>
        </w:rPr>
        <w:t xml:space="preserve"> </w:t>
      </w:r>
      <w:r>
        <w:rPr>
          <w:sz w:val="24"/>
        </w:rPr>
        <w:t>rodzeństwa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kandydata,</w:t>
      </w:r>
    </w:p>
    <w:p w:rsidR="00AE779D" w:rsidRDefault="00BF47DD">
      <w:pPr>
        <w:pStyle w:val="Akapitzlist"/>
        <w:numPr>
          <w:ilvl w:val="1"/>
          <w:numId w:val="8"/>
        </w:numPr>
        <w:tabs>
          <w:tab w:val="left" w:pos="835"/>
        </w:tabs>
        <w:spacing w:before="43"/>
        <w:ind w:left="835" w:hanging="359"/>
        <w:rPr>
          <w:sz w:val="24"/>
        </w:rPr>
      </w:pPr>
      <w:r>
        <w:rPr>
          <w:sz w:val="24"/>
        </w:rPr>
        <w:t>samotne</w:t>
      </w:r>
      <w:r>
        <w:rPr>
          <w:spacing w:val="-4"/>
          <w:sz w:val="24"/>
        </w:rPr>
        <w:t xml:space="preserve"> </w:t>
      </w:r>
      <w:r>
        <w:rPr>
          <w:sz w:val="24"/>
        </w:rPr>
        <w:t>wychowywanie</w:t>
      </w:r>
      <w:r>
        <w:rPr>
          <w:spacing w:val="-1"/>
          <w:sz w:val="24"/>
        </w:rPr>
        <w:t xml:space="preserve"> </w:t>
      </w:r>
      <w:r>
        <w:rPr>
          <w:sz w:val="24"/>
        </w:rPr>
        <w:t>kandydata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rodzinie,</w:t>
      </w:r>
    </w:p>
    <w:p w:rsidR="00AE779D" w:rsidRDefault="00BF47DD">
      <w:pPr>
        <w:pStyle w:val="Akapitzlist"/>
        <w:numPr>
          <w:ilvl w:val="1"/>
          <w:numId w:val="8"/>
        </w:numPr>
        <w:tabs>
          <w:tab w:val="left" w:pos="835"/>
        </w:tabs>
        <w:spacing w:before="41"/>
        <w:ind w:left="835" w:hanging="359"/>
        <w:rPr>
          <w:sz w:val="24"/>
        </w:rPr>
      </w:pPr>
      <w:r>
        <w:rPr>
          <w:sz w:val="24"/>
        </w:rPr>
        <w:t>objęcie</w:t>
      </w:r>
      <w:r>
        <w:rPr>
          <w:spacing w:val="-2"/>
          <w:sz w:val="24"/>
        </w:rPr>
        <w:t xml:space="preserve"> </w:t>
      </w:r>
      <w:r>
        <w:rPr>
          <w:sz w:val="24"/>
        </w:rPr>
        <w:t>kandydata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pieczą </w:t>
      </w:r>
      <w:r>
        <w:rPr>
          <w:spacing w:val="-2"/>
          <w:sz w:val="24"/>
        </w:rPr>
        <w:t>zastępczą.</w:t>
      </w:r>
    </w:p>
    <w:p w:rsidR="00AE779D" w:rsidRDefault="00BF47DD">
      <w:pPr>
        <w:spacing w:before="161" w:line="480" w:lineRule="auto"/>
        <w:ind w:left="116" w:right="1491"/>
        <w:rPr>
          <w:b/>
          <w:sz w:val="24"/>
        </w:rPr>
      </w:pPr>
      <w:r>
        <w:rPr>
          <w:sz w:val="24"/>
        </w:rPr>
        <w:t>Wymienione</w:t>
      </w:r>
      <w:r>
        <w:rPr>
          <w:spacing w:val="-4"/>
          <w:sz w:val="24"/>
        </w:rPr>
        <w:t xml:space="preserve"> </w:t>
      </w:r>
      <w:r>
        <w:rPr>
          <w:sz w:val="24"/>
        </w:rPr>
        <w:t>wyżej</w:t>
      </w:r>
      <w:r>
        <w:rPr>
          <w:spacing w:val="-4"/>
          <w:sz w:val="24"/>
        </w:rPr>
        <w:t xml:space="preserve"> </w:t>
      </w:r>
      <w:r>
        <w:rPr>
          <w:sz w:val="24"/>
        </w:rPr>
        <w:t>kryteria</w:t>
      </w:r>
      <w:r>
        <w:rPr>
          <w:spacing w:val="-6"/>
          <w:sz w:val="24"/>
        </w:rPr>
        <w:t xml:space="preserve"> </w:t>
      </w:r>
      <w:r>
        <w:rPr>
          <w:sz w:val="24"/>
        </w:rPr>
        <w:t>mają</w:t>
      </w:r>
      <w:r>
        <w:rPr>
          <w:spacing w:val="-5"/>
          <w:sz w:val="24"/>
        </w:rPr>
        <w:t xml:space="preserve"> </w:t>
      </w:r>
      <w:r>
        <w:rPr>
          <w:sz w:val="24"/>
        </w:rPr>
        <w:t>jednakową</w:t>
      </w:r>
      <w:r>
        <w:rPr>
          <w:spacing w:val="-6"/>
          <w:sz w:val="24"/>
        </w:rPr>
        <w:t xml:space="preserve"> </w:t>
      </w:r>
      <w:r>
        <w:rPr>
          <w:sz w:val="24"/>
        </w:rPr>
        <w:t>wartość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punktów Dokumenty potwierdzające spełnianie tych kryteriów:</w:t>
      </w:r>
    </w:p>
    <w:p w:rsidR="00AE779D" w:rsidRDefault="00BF47DD">
      <w:pPr>
        <w:pStyle w:val="Akapitzlist"/>
        <w:numPr>
          <w:ilvl w:val="0"/>
          <w:numId w:val="7"/>
        </w:numPr>
        <w:tabs>
          <w:tab w:val="left" w:pos="374"/>
        </w:tabs>
        <w:spacing w:before="84"/>
        <w:ind w:left="374" w:hanging="258"/>
        <w:rPr>
          <w:sz w:val="24"/>
        </w:rPr>
      </w:pPr>
      <w:r>
        <w:rPr>
          <w:sz w:val="24"/>
        </w:rPr>
        <w:t>oświadczenie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wielodzietności</w:t>
      </w:r>
      <w:r>
        <w:rPr>
          <w:spacing w:val="-1"/>
          <w:sz w:val="24"/>
        </w:rPr>
        <w:t xml:space="preserve"> </w:t>
      </w:r>
      <w:r>
        <w:rPr>
          <w:sz w:val="24"/>
        </w:rPr>
        <w:t>rodziny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kandydata,</w:t>
      </w:r>
    </w:p>
    <w:p w:rsidR="00AE779D" w:rsidRDefault="00BF47DD">
      <w:pPr>
        <w:pStyle w:val="Akapitzlist"/>
        <w:numPr>
          <w:ilvl w:val="0"/>
          <w:numId w:val="7"/>
        </w:numPr>
        <w:tabs>
          <w:tab w:val="left" w:pos="314"/>
        </w:tabs>
        <w:spacing w:before="41" w:line="276" w:lineRule="auto"/>
        <w:ind w:left="116" w:right="118" w:firstLine="0"/>
        <w:jc w:val="both"/>
        <w:rPr>
          <w:sz w:val="24"/>
        </w:rPr>
      </w:pPr>
      <w:r>
        <w:rPr>
          <w:b/>
          <w:sz w:val="24"/>
        </w:rPr>
        <w:t xml:space="preserve">3)4)5) </w:t>
      </w:r>
      <w:r>
        <w:rPr>
          <w:sz w:val="24"/>
        </w:rPr>
        <w:t>orzeczenie o potrzebie kształcenia specjalnego wydane ze względu na niepełnosprawność, orzeczenie o niepełnosprawności lub o stopniu niepełnosprawności lub orzeczenie</w:t>
      </w:r>
      <w:r>
        <w:rPr>
          <w:spacing w:val="80"/>
          <w:sz w:val="24"/>
        </w:rPr>
        <w:t xml:space="preserve"> </w:t>
      </w:r>
      <w:r>
        <w:rPr>
          <w:sz w:val="24"/>
        </w:rPr>
        <w:t>równoważne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rozumieniu</w:t>
      </w:r>
      <w:r>
        <w:rPr>
          <w:spacing w:val="80"/>
          <w:sz w:val="24"/>
        </w:rPr>
        <w:t xml:space="preserve"> </w:t>
      </w:r>
      <w:r>
        <w:rPr>
          <w:sz w:val="24"/>
        </w:rPr>
        <w:t>przepisów</w:t>
      </w:r>
      <w:r>
        <w:rPr>
          <w:spacing w:val="80"/>
          <w:sz w:val="24"/>
        </w:rPr>
        <w:t xml:space="preserve"> </w:t>
      </w:r>
      <w:r>
        <w:rPr>
          <w:sz w:val="24"/>
        </w:rPr>
        <w:t>ustawy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dnia</w:t>
      </w:r>
      <w:r>
        <w:rPr>
          <w:spacing w:val="80"/>
          <w:sz w:val="24"/>
        </w:rPr>
        <w:t xml:space="preserve"> </w:t>
      </w:r>
      <w:r>
        <w:rPr>
          <w:sz w:val="24"/>
        </w:rPr>
        <w:t>27</w:t>
      </w:r>
      <w:r>
        <w:rPr>
          <w:spacing w:val="80"/>
          <w:sz w:val="24"/>
        </w:rPr>
        <w:t xml:space="preserve"> </w:t>
      </w:r>
      <w:r>
        <w:rPr>
          <w:sz w:val="24"/>
        </w:rPr>
        <w:t>sierpnia</w:t>
      </w:r>
      <w:r>
        <w:rPr>
          <w:spacing w:val="80"/>
          <w:sz w:val="24"/>
        </w:rPr>
        <w:t xml:space="preserve"> </w:t>
      </w:r>
      <w:r>
        <w:rPr>
          <w:sz w:val="24"/>
        </w:rPr>
        <w:t>1997</w:t>
      </w:r>
      <w:r>
        <w:rPr>
          <w:spacing w:val="80"/>
          <w:sz w:val="24"/>
        </w:rPr>
        <w:t xml:space="preserve"> </w:t>
      </w:r>
      <w:r>
        <w:rPr>
          <w:sz w:val="24"/>
        </w:rPr>
        <w:t>r.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rehabilitacji</w:t>
      </w:r>
      <w:r>
        <w:rPr>
          <w:spacing w:val="40"/>
          <w:sz w:val="24"/>
        </w:rPr>
        <w:t xml:space="preserve"> </w:t>
      </w:r>
      <w:r>
        <w:rPr>
          <w:sz w:val="24"/>
        </w:rPr>
        <w:t>zawodowej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społecznej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zatrudnianiu</w:t>
      </w:r>
      <w:r>
        <w:rPr>
          <w:spacing w:val="40"/>
          <w:sz w:val="24"/>
        </w:rPr>
        <w:t xml:space="preserve"> </w:t>
      </w:r>
      <w:r>
        <w:rPr>
          <w:sz w:val="24"/>
        </w:rPr>
        <w:t>osób</w:t>
      </w:r>
      <w:r>
        <w:rPr>
          <w:spacing w:val="40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40"/>
          <w:sz w:val="24"/>
        </w:rPr>
        <w:t xml:space="preserve"> </w:t>
      </w:r>
      <w:r>
        <w:rPr>
          <w:sz w:val="24"/>
        </w:rPr>
        <w:t>(Dz.</w:t>
      </w:r>
      <w:r>
        <w:rPr>
          <w:spacing w:val="40"/>
          <w:sz w:val="24"/>
        </w:rPr>
        <w:t xml:space="preserve"> </w:t>
      </w:r>
      <w:r>
        <w:rPr>
          <w:sz w:val="24"/>
        </w:rPr>
        <w:t>U. z 2016 r. poz. 2046 i 1948),</w:t>
      </w:r>
    </w:p>
    <w:p w:rsidR="00AE779D" w:rsidRDefault="00BF47DD">
      <w:pPr>
        <w:pStyle w:val="Akapitzlist"/>
        <w:numPr>
          <w:ilvl w:val="0"/>
          <w:numId w:val="6"/>
        </w:numPr>
        <w:tabs>
          <w:tab w:val="left" w:pos="391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AE779D" w:rsidRDefault="00BF47DD">
      <w:pPr>
        <w:pStyle w:val="Akapitzlist"/>
        <w:numPr>
          <w:ilvl w:val="0"/>
          <w:numId w:val="6"/>
        </w:numPr>
        <w:tabs>
          <w:tab w:val="left" w:pos="424"/>
        </w:tabs>
        <w:spacing w:before="1" w:line="276" w:lineRule="auto"/>
        <w:ind w:right="112" w:firstLine="0"/>
        <w:jc w:val="both"/>
        <w:rPr>
          <w:sz w:val="24"/>
        </w:rPr>
      </w:pPr>
      <w:r>
        <w:rPr>
          <w:sz w:val="24"/>
        </w:rPr>
        <w:t>dokument poświadczający objęcie dziecka pieczą zastępczą zgodnie z ustawą z dnia 9 czerwca 2011 r. o wspieraniu rodziny i systemie pieczy zastępczej (Dz. U. z 2016 r. poz. 575, 1583 i 1860);</w:t>
      </w:r>
    </w:p>
    <w:p w:rsidR="00181239" w:rsidRDefault="00181239" w:rsidP="00181239">
      <w:pPr>
        <w:pStyle w:val="Akapitzlist"/>
        <w:tabs>
          <w:tab w:val="left" w:pos="424"/>
        </w:tabs>
        <w:spacing w:before="1" w:line="276" w:lineRule="auto"/>
        <w:ind w:right="112" w:firstLine="0"/>
        <w:jc w:val="left"/>
        <w:rPr>
          <w:sz w:val="24"/>
        </w:rPr>
      </w:pPr>
    </w:p>
    <w:p w:rsidR="00AE779D" w:rsidRPr="00CB0728" w:rsidRDefault="00BF47DD" w:rsidP="001B6D18">
      <w:pPr>
        <w:pStyle w:val="Akapitzlist"/>
        <w:numPr>
          <w:ilvl w:val="0"/>
          <w:numId w:val="8"/>
        </w:numPr>
        <w:tabs>
          <w:tab w:val="left" w:pos="474"/>
        </w:tabs>
        <w:spacing w:before="43" w:line="276" w:lineRule="auto"/>
        <w:ind w:right="113" w:firstLine="0"/>
        <w:jc w:val="both"/>
      </w:pPr>
      <w:r>
        <w:rPr>
          <w:sz w:val="24"/>
        </w:rPr>
        <w:t>Jeżeli</w:t>
      </w:r>
      <w:r w:rsidRPr="001B6D18">
        <w:rPr>
          <w:spacing w:val="79"/>
          <w:sz w:val="24"/>
        </w:rPr>
        <w:t xml:space="preserve"> </w:t>
      </w:r>
      <w:r>
        <w:rPr>
          <w:sz w:val="24"/>
        </w:rPr>
        <w:t>liczba</w:t>
      </w:r>
      <w:r w:rsidRPr="001B6D18">
        <w:rPr>
          <w:spacing w:val="79"/>
          <w:sz w:val="24"/>
        </w:rPr>
        <w:t xml:space="preserve"> </w:t>
      </w:r>
      <w:r>
        <w:rPr>
          <w:sz w:val="24"/>
        </w:rPr>
        <w:t>dzieci</w:t>
      </w:r>
      <w:r w:rsidRPr="001B6D18">
        <w:rPr>
          <w:spacing w:val="78"/>
          <w:sz w:val="24"/>
        </w:rPr>
        <w:t xml:space="preserve"> </w:t>
      </w:r>
      <w:r>
        <w:rPr>
          <w:sz w:val="24"/>
        </w:rPr>
        <w:t>spełniających</w:t>
      </w:r>
      <w:r w:rsidRPr="001B6D18">
        <w:rPr>
          <w:spacing w:val="80"/>
          <w:sz w:val="24"/>
        </w:rPr>
        <w:t xml:space="preserve"> </w:t>
      </w:r>
      <w:r>
        <w:rPr>
          <w:sz w:val="24"/>
        </w:rPr>
        <w:t>powyższe</w:t>
      </w:r>
      <w:r w:rsidRPr="001B6D18">
        <w:rPr>
          <w:spacing w:val="78"/>
          <w:sz w:val="24"/>
        </w:rPr>
        <w:t xml:space="preserve"> </w:t>
      </w:r>
      <w:r>
        <w:rPr>
          <w:sz w:val="24"/>
        </w:rPr>
        <w:t>kryteria</w:t>
      </w:r>
      <w:r w:rsidRPr="001B6D18">
        <w:rPr>
          <w:spacing w:val="77"/>
          <w:sz w:val="24"/>
        </w:rPr>
        <w:t xml:space="preserve"> </w:t>
      </w:r>
      <w:r>
        <w:rPr>
          <w:sz w:val="24"/>
        </w:rPr>
        <w:t>jest</w:t>
      </w:r>
      <w:r w:rsidRPr="001B6D18">
        <w:rPr>
          <w:spacing w:val="78"/>
          <w:sz w:val="24"/>
        </w:rPr>
        <w:t xml:space="preserve"> </w:t>
      </w:r>
      <w:r>
        <w:rPr>
          <w:sz w:val="24"/>
        </w:rPr>
        <w:t>większa</w:t>
      </w:r>
      <w:r w:rsidRPr="001B6D18">
        <w:rPr>
          <w:spacing w:val="79"/>
          <w:sz w:val="24"/>
        </w:rPr>
        <w:t xml:space="preserve"> </w:t>
      </w:r>
      <w:r>
        <w:rPr>
          <w:sz w:val="24"/>
        </w:rPr>
        <w:t>niż</w:t>
      </w:r>
      <w:r w:rsidRPr="001B6D18">
        <w:rPr>
          <w:spacing w:val="77"/>
          <w:sz w:val="24"/>
        </w:rPr>
        <w:t xml:space="preserve"> </w:t>
      </w:r>
      <w:r>
        <w:rPr>
          <w:sz w:val="24"/>
        </w:rPr>
        <w:t>liczba</w:t>
      </w:r>
      <w:r w:rsidRPr="001B6D18">
        <w:rPr>
          <w:spacing w:val="77"/>
          <w:sz w:val="24"/>
        </w:rPr>
        <w:t xml:space="preserve"> </w:t>
      </w:r>
      <w:r>
        <w:rPr>
          <w:sz w:val="24"/>
        </w:rPr>
        <w:t>miejsc w</w:t>
      </w:r>
      <w:r w:rsidRPr="001B6D18">
        <w:rPr>
          <w:spacing w:val="-6"/>
          <w:sz w:val="24"/>
        </w:rPr>
        <w:t xml:space="preserve"> </w:t>
      </w:r>
      <w:r>
        <w:rPr>
          <w:sz w:val="24"/>
        </w:rPr>
        <w:t>przedszkolu</w:t>
      </w:r>
      <w:r w:rsidRPr="001B6D18">
        <w:rPr>
          <w:spacing w:val="-15"/>
          <w:sz w:val="24"/>
        </w:rPr>
        <w:t xml:space="preserve"> </w:t>
      </w:r>
      <w:r>
        <w:rPr>
          <w:sz w:val="24"/>
        </w:rPr>
        <w:t>lub</w:t>
      </w:r>
      <w:r w:rsidRPr="001B6D18">
        <w:rPr>
          <w:spacing w:val="-15"/>
          <w:sz w:val="24"/>
        </w:rPr>
        <w:t xml:space="preserve"> </w:t>
      </w:r>
      <w:r>
        <w:rPr>
          <w:sz w:val="24"/>
        </w:rPr>
        <w:t>przedszkole</w:t>
      </w:r>
      <w:r w:rsidRPr="001B6D18">
        <w:rPr>
          <w:spacing w:val="-15"/>
          <w:sz w:val="24"/>
        </w:rPr>
        <w:t xml:space="preserve"> </w:t>
      </w:r>
      <w:r>
        <w:rPr>
          <w:sz w:val="24"/>
        </w:rPr>
        <w:t>nadal</w:t>
      </w:r>
      <w:r w:rsidRPr="001B6D18">
        <w:rPr>
          <w:spacing w:val="-15"/>
          <w:sz w:val="24"/>
        </w:rPr>
        <w:t xml:space="preserve"> </w:t>
      </w:r>
      <w:r>
        <w:rPr>
          <w:sz w:val="24"/>
        </w:rPr>
        <w:t>dysponuje</w:t>
      </w:r>
      <w:r w:rsidRPr="001B6D18">
        <w:rPr>
          <w:spacing w:val="-14"/>
          <w:sz w:val="24"/>
        </w:rPr>
        <w:t xml:space="preserve"> </w:t>
      </w:r>
      <w:r>
        <w:rPr>
          <w:sz w:val="24"/>
        </w:rPr>
        <w:t>wolnymi</w:t>
      </w:r>
      <w:r w:rsidRPr="001B6D18">
        <w:rPr>
          <w:spacing w:val="-15"/>
          <w:sz w:val="24"/>
        </w:rPr>
        <w:t xml:space="preserve"> </w:t>
      </w:r>
      <w:r>
        <w:rPr>
          <w:sz w:val="24"/>
        </w:rPr>
        <w:t>miejscami</w:t>
      </w:r>
      <w:r w:rsidRPr="001B6D18">
        <w:rPr>
          <w:spacing w:val="-13"/>
          <w:sz w:val="24"/>
        </w:rPr>
        <w:t xml:space="preserve"> </w:t>
      </w:r>
      <w:r>
        <w:rPr>
          <w:sz w:val="24"/>
        </w:rPr>
        <w:t>o</w:t>
      </w:r>
      <w:r w:rsidRPr="001B6D18">
        <w:rPr>
          <w:spacing w:val="-15"/>
          <w:sz w:val="24"/>
        </w:rPr>
        <w:t xml:space="preserve"> </w:t>
      </w:r>
      <w:r>
        <w:rPr>
          <w:sz w:val="24"/>
        </w:rPr>
        <w:t>przyjęciu</w:t>
      </w:r>
      <w:r w:rsidRPr="001B6D18">
        <w:rPr>
          <w:spacing w:val="-15"/>
          <w:sz w:val="24"/>
        </w:rPr>
        <w:t xml:space="preserve"> </w:t>
      </w:r>
      <w:r>
        <w:rPr>
          <w:sz w:val="24"/>
        </w:rPr>
        <w:t>do</w:t>
      </w:r>
      <w:r w:rsidRPr="001B6D18">
        <w:rPr>
          <w:spacing w:val="-15"/>
          <w:sz w:val="24"/>
        </w:rPr>
        <w:t xml:space="preserve"> </w:t>
      </w:r>
      <w:r>
        <w:rPr>
          <w:sz w:val="24"/>
        </w:rPr>
        <w:t xml:space="preserve">przedszkola będą decydowały kryteria określone przez organ prowadzący na podstawie art. 131 ust. 4 </w:t>
      </w:r>
      <w:r w:rsidRPr="001B6D18">
        <w:rPr>
          <w:i/>
          <w:sz w:val="24"/>
        </w:rPr>
        <w:t>Ustawy</w:t>
      </w:r>
      <w:r w:rsidRPr="001B6D18">
        <w:rPr>
          <w:i/>
          <w:spacing w:val="-9"/>
          <w:sz w:val="24"/>
        </w:rPr>
        <w:t xml:space="preserve"> </w:t>
      </w:r>
      <w:r w:rsidRPr="001B6D18">
        <w:rPr>
          <w:i/>
          <w:sz w:val="24"/>
        </w:rPr>
        <w:t>z</w:t>
      </w:r>
      <w:r w:rsidRPr="001B6D18">
        <w:rPr>
          <w:i/>
          <w:spacing w:val="-8"/>
          <w:sz w:val="24"/>
        </w:rPr>
        <w:t xml:space="preserve"> </w:t>
      </w:r>
      <w:r w:rsidRPr="001B6D18">
        <w:rPr>
          <w:i/>
          <w:sz w:val="24"/>
        </w:rPr>
        <w:t>dnia</w:t>
      </w:r>
      <w:r w:rsidRPr="001B6D18">
        <w:rPr>
          <w:i/>
          <w:spacing w:val="-8"/>
          <w:sz w:val="24"/>
        </w:rPr>
        <w:t xml:space="preserve"> </w:t>
      </w:r>
      <w:r w:rsidRPr="001B6D18">
        <w:rPr>
          <w:i/>
          <w:sz w:val="24"/>
        </w:rPr>
        <w:t>14</w:t>
      </w:r>
      <w:r w:rsidRPr="001B6D18">
        <w:rPr>
          <w:i/>
          <w:spacing w:val="-8"/>
          <w:sz w:val="24"/>
        </w:rPr>
        <w:t xml:space="preserve"> </w:t>
      </w:r>
      <w:r w:rsidRPr="001B6D18">
        <w:rPr>
          <w:i/>
          <w:sz w:val="24"/>
        </w:rPr>
        <w:t>grudnia</w:t>
      </w:r>
      <w:r w:rsidRPr="001B6D18">
        <w:rPr>
          <w:i/>
          <w:spacing w:val="-8"/>
          <w:sz w:val="24"/>
        </w:rPr>
        <w:t xml:space="preserve"> </w:t>
      </w:r>
      <w:r w:rsidRPr="001B6D18">
        <w:rPr>
          <w:i/>
          <w:sz w:val="24"/>
        </w:rPr>
        <w:t>2016</w:t>
      </w:r>
      <w:r w:rsidRPr="001B6D18">
        <w:rPr>
          <w:i/>
          <w:spacing w:val="-8"/>
          <w:sz w:val="24"/>
        </w:rPr>
        <w:t xml:space="preserve"> </w:t>
      </w:r>
      <w:r w:rsidRPr="001B6D18">
        <w:rPr>
          <w:i/>
          <w:sz w:val="24"/>
        </w:rPr>
        <w:t>r.</w:t>
      </w:r>
      <w:r w:rsidRPr="001B6D18">
        <w:rPr>
          <w:i/>
          <w:spacing w:val="-8"/>
          <w:sz w:val="24"/>
        </w:rPr>
        <w:t xml:space="preserve"> </w:t>
      </w:r>
      <w:r w:rsidRPr="001B6D18">
        <w:rPr>
          <w:i/>
          <w:sz w:val="24"/>
        </w:rPr>
        <w:t>Prawo</w:t>
      </w:r>
      <w:r w:rsidRPr="001B6D18">
        <w:rPr>
          <w:i/>
          <w:spacing w:val="-8"/>
          <w:sz w:val="24"/>
        </w:rPr>
        <w:t xml:space="preserve"> </w:t>
      </w:r>
      <w:r w:rsidRPr="001B6D18">
        <w:rPr>
          <w:i/>
          <w:sz w:val="24"/>
        </w:rPr>
        <w:t>oświatowe</w:t>
      </w:r>
      <w:r w:rsidRPr="001B6D18">
        <w:rPr>
          <w:i/>
          <w:spacing w:val="-8"/>
          <w:sz w:val="24"/>
        </w:rPr>
        <w:t xml:space="preserve"> </w:t>
      </w:r>
      <w:r>
        <w:rPr>
          <w:sz w:val="24"/>
        </w:rPr>
        <w:t>zawarte</w:t>
      </w:r>
      <w:r w:rsidRPr="001B6D18">
        <w:rPr>
          <w:spacing w:val="-9"/>
          <w:sz w:val="24"/>
        </w:rPr>
        <w:t xml:space="preserve"> </w:t>
      </w:r>
      <w:r>
        <w:rPr>
          <w:sz w:val="24"/>
        </w:rPr>
        <w:t>w</w:t>
      </w:r>
      <w:r w:rsidRPr="001B6D18">
        <w:rPr>
          <w:spacing w:val="-7"/>
          <w:sz w:val="24"/>
        </w:rPr>
        <w:t xml:space="preserve"> </w:t>
      </w:r>
      <w:r>
        <w:rPr>
          <w:sz w:val="24"/>
        </w:rPr>
        <w:t>Uchwale</w:t>
      </w:r>
      <w:r w:rsidRPr="001B6D18">
        <w:rPr>
          <w:spacing w:val="-9"/>
          <w:sz w:val="24"/>
        </w:rPr>
        <w:t xml:space="preserve"> </w:t>
      </w:r>
      <w:r>
        <w:rPr>
          <w:sz w:val="24"/>
        </w:rPr>
        <w:t>nr</w:t>
      </w:r>
      <w:r w:rsidRPr="001B6D18">
        <w:rPr>
          <w:spacing w:val="-9"/>
          <w:sz w:val="24"/>
        </w:rPr>
        <w:t xml:space="preserve"> </w:t>
      </w:r>
      <w:r w:rsidR="001B6D18" w:rsidRPr="001B6D18">
        <w:rPr>
          <w:sz w:val="24"/>
        </w:rPr>
        <w:t>XLII/507/23</w:t>
      </w:r>
      <w:r w:rsidR="00CB0728">
        <w:rPr>
          <w:sz w:val="24"/>
        </w:rPr>
        <w:t xml:space="preserve"> Rady Gminy Żyraków</w:t>
      </w:r>
      <w:r w:rsidR="001B6D18" w:rsidRPr="001B6D18">
        <w:rPr>
          <w:sz w:val="24"/>
        </w:rPr>
        <w:t xml:space="preserve"> z dnia 21 lutego 2023 </w:t>
      </w:r>
      <w:r w:rsidR="001B6D18" w:rsidRPr="001B6D18">
        <w:rPr>
          <w:spacing w:val="-5"/>
          <w:sz w:val="24"/>
        </w:rPr>
        <w:t>r.</w:t>
      </w:r>
    </w:p>
    <w:p w:rsidR="00CB0728" w:rsidRDefault="00CB0728" w:rsidP="00CB0728">
      <w:pPr>
        <w:pStyle w:val="Akapitzlist"/>
        <w:tabs>
          <w:tab w:val="left" w:pos="474"/>
        </w:tabs>
        <w:spacing w:before="43" w:line="276" w:lineRule="auto"/>
        <w:ind w:right="113" w:firstLine="0"/>
        <w:jc w:val="left"/>
        <w:rPr>
          <w:spacing w:val="-5"/>
          <w:sz w:val="24"/>
        </w:rPr>
      </w:pPr>
    </w:p>
    <w:p w:rsidR="00872582" w:rsidRDefault="00872582" w:rsidP="00872582">
      <w:pPr>
        <w:pStyle w:val="Akapitzlist"/>
        <w:tabs>
          <w:tab w:val="left" w:pos="474"/>
        </w:tabs>
        <w:spacing w:before="43" w:line="276" w:lineRule="auto"/>
        <w:ind w:right="113" w:firstLine="0"/>
        <w:rPr>
          <w:sz w:val="24"/>
          <w:szCs w:val="24"/>
        </w:rPr>
      </w:pPr>
      <w:r w:rsidRPr="00872582">
        <w:rPr>
          <w:sz w:val="24"/>
          <w:szCs w:val="24"/>
        </w:rPr>
        <w:t xml:space="preserve">1) Rodzice (prawni opiekunowie) wychowują dziecko w rodzinie o dochodzie na osobę nieprzekraczającym 100 % kwoty wymienionej w art. 5 ust. 1 ustawy z dnia 28 listopada 2003 r. o świadczeniach rodzinnych (tekst jedn. Dz. U. z 2022 r. poz. 615, z </w:t>
      </w:r>
      <w:proofErr w:type="spellStart"/>
      <w:r w:rsidRPr="00872582">
        <w:rPr>
          <w:sz w:val="24"/>
          <w:szCs w:val="24"/>
        </w:rPr>
        <w:t>późn</w:t>
      </w:r>
      <w:proofErr w:type="spellEnd"/>
      <w:r w:rsidRPr="00872582">
        <w:rPr>
          <w:sz w:val="24"/>
          <w:szCs w:val="24"/>
        </w:rPr>
        <w:t xml:space="preserve">. zm.) – 10 </w:t>
      </w:r>
      <w:r w:rsidRPr="00872582">
        <w:rPr>
          <w:sz w:val="24"/>
          <w:szCs w:val="24"/>
        </w:rPr>
        <w:lastRenderedPageBreak/>
        <w:t xml:space="preserve">punktów; potwierdzenie w formie oświadczenia rodziców o dochodzie na osobę w rodzinie. W przypadku samotnego wychowywania dziecka przyjmuje się dochód równy kwocie wymienionej w powołanym przepisie ustawy o świadczeniach rodzinnych. </w:t>
      </w:r>
    </w:p>
    <w:p w:rsidR="00872582" w:rsidRDefault="00872582" w:rsidP="00872582">
      <w:pPr>
        <w:pStyle w:val="Akapitzlist"/>
        <w:tabs>
          <w:tab w:val="left" w:pos="474"/>
        </w:tabs>
        <w:spacing w:before="43" w:line="276" w:lineRule="auto"/>
        <w:ind w:right="113" w:firstLine="0"/>
        <w:rPr>
          <w:sz w:val="24"/>
          <w:szCs w:val="24"/>
        </w:rPr>
      </w:pPr>
      <w:r w:rsidRPr="00872582">
        <w:rPr>
          <w:sz w:val="24"/>
          <w:szCs w:val="24"/>
        </w:rPr>
        <w:t xml:space="preserve">2) Rodzice wychowujący dziecko (prawni opiekunowie) pozostają w zatrudnieniu pracowniczym albo wykonują pracę na podstawie umowy cywilnoprawnej lub prowadzą indywidualne gospodarstwo rolne albo prowadzą rolniczą lub pozarolniczą działalność gospodarczą – 15 punktów; potwierdzenie w formie oświadczenia rodziców. </w:t>
      </w:r>
    </w:p>
    <w:p w:rsidR="00872582" w:rsidRDefault="00872582" w:rsidP="00872582">
      <w:pPr>
        <w:pStyle w:val="Akapitzlist"/>
        <w:tabs>
          <w:tab w:val="left" w:pos="474"/>
        </w:tabs>
        <w:spacing w:before="43" w:line="276" w:lineRule="auto"/>
        <w:ind w:right="113" w:firstLine="0"/>
        <w:rPr>
          <w:sz w:val="24"/>
          <w:szCs w:val="24"/>
        </w:rPr>
      </w:pPr>
      <w:r w:rsidRPr="00872582">
        <w:rPr>
          <w:sz w:val="24"/>
          <w:szCs w:val="24"/>
        </w:rPr>
        <w:t xml:space="preserve">3) Co najmniej jedno z rodziców (prawnych opiekunów) wychowujących dziecko studiuje albo uczy się w trybie dziennym – 5 punktów; potwierdzenie w formie oświadczenia rodziców. </w:t>
      </w:r>
    </w:p>
    <w:p w:rsidR="00872582" w:rsidRDefault="00872582" w:rsidP="00872582">
      <w:pPr>
        <w:pStyle w:val="Akapitzlist"/>
        <w:tabs>
          <w:tab w:val="left" w:pos="474"/>
        </w:tabs>
        <w:spacing w:before="43" w:line="276" w:lineRule="auto"/>
        <w:ind w:right="113" w:firstLine="0"/>
        <w:rPr>
          <w:sz w:val="24"/>
          <w:szCs w:val="24"/>
        </w:rPr>
      </w:pPr>
      <w:r w:rsidRPr="00872582">
        <w:rPr>
          <w:sz w:val="24"/>
          <w:szCs w:val="24"/>
        </w:rPr>
        <w:t xml:space="preserve">4) Rodzeństwo dziecka uczęszcza do tego przedszkola, oddziału przedszkolnego w szkole podstawowej lub jest uczniem (uczniami) tej samej szkoły podstawowej (zespołu szkół) – 10 punktów; spełnienie kryterium potwierdza komisja rekrutacyjna na podstawie dokumentacji przedszkola (szkoły). </w:t>
      </w:r>
    </w:p>
    <w:p w:rsidR="00CB0728" w:rsidRPr="00872582" w:rsidRDefault="00872582" w:rsidP="00872582">
      <w:pPr>
        <w:pStyle w:val="Akapitzlist"/>
        <w:tabs>
          <w:tab w:val="left" w:pos="474"/>
        </w:tabs>
        <w:spacing w:before="43" w:line="276" w:lineRule="auto"/>
        <w:ind w:right="113" w:firstLine="0"/>
        <w:rPr>
          <w:sz w:val="24"/>
          <w:szCs w:val="24"/>
        </w:rPr>
      </w:pPr>
      <w:r w:rsidRPr="00872582">
        <w:rPr>
          <w:sz w:val="24"/>
          <w:szCs w:val="24"/>
        </w:rPr>
        <w:t>5) Wniosek dotyczy korzystania przez dziecko z pełnej oferty edukacyjnej przedszkola (powyżej</w:t>
      </w:r>
      <w:r w:rsidR="00881D93">
        <w:rPr>
          <w:sz w:val="24"/>
          <w:szCs w:val="24"/>
        </w:rPr>
        <w:t xml:space="preserve"> 5 godzin dziennie) – 5 punktów.</w:t>
      </w:r>
    </w:p>
    <w:p w:rsidR="00AE779D" w:rsidRPr="00872582" w:rsidRDefault="00AE779D" w:rsidP="00872582">
      <w:pPr>
        <w:pStyle w:val="Tekstpodstawowy"/>
        <w:spacing w:before="83" w:line="276" w:lineRule="auto"/>
        <w:jc w:val="both"/>
      </w:pPr>
    </w:p>
    <w:p w:rsidR="00181239" w:rsidRDefault="00181239">
      <w:pPr>
        <w:pStyle w:val="Tekstpodstawowy"/>
        <w:spacing w:before="83"/>
      </w:pPr>
    </w:p>
    <w:p w:rsidR="00AE779D" w:rsidRDefault="00BF47DD">
      <w:pPr>
        <w:pStyle w:val="Nagwek1"/>
        <w:rPr>
          <w:u w:val="none"/>
        </w:rPr>
      </w:pPr>
      <w:r>
        <w:rPr>
          <w:u w:val="none"/>
        </w:rPr>
        <w:t xml:space="preserve">§ </w:t>
      </w:r>
      <w:r>
        <w:rPr>
          <w:spacing w:val="-10"/>
          <w:u w:val="none"/>
        </w:rPr>
        <w:t>6</w:t>
      </w:r>
    </w:p>
    <w:p w:rsidR="00AE779D" w:rsidRDefault="00AE779D">
      <w:pPr>
        <w:pStyle w:val="Tekstpodstawowy"/>
        <w:spacing w:before="7"/>
        <w:rPr>
          <w:b/>
        </w:rPr>
      </w:pPr>
    </w:p>
    <w:p w:rsidR="00AE779D" w:rsidRDefault="00BF47DD">
      <w:pPr>
        <w:pStyle w:val="Akapitzlist"/>
        <w:numPr>
          <w:ilvl w:val="0"/>
          <w:numId w:val="5"/>
        </w:numPr>
        <w:tabs>
          <w:tab w:val="left" w:pos="47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5"/>
          <w:sz w:val="24"/>
        </w:rPr>
        <w:t xml:space="preserve"> </w:t>
      </w:r>
      <w:r>
        <w:rPr>
          <w:sz w:val="24"/>
        </w:rPr>
        <w:t>liczba</w:t>
      </w:r>
      <w:r>
        <w:rPr>
          <w:spacing w:val="-6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przekracza</w:t>
      </w:r>
      <w:r>
        <w:rPr>
          <w:spacing w:val="-6"/>
          <w:sz w:val="24"/>
        </w:rPr>
        <w:t xml:space="preserve"> </w:t>
      </w:r>
      <w:r>
        <w:rPr>
          <w:sz w:val="24"/>
        </w:rPr>
        <w:t>liczby</w:t>
      </w:r>
      <w:r>
        <w:rPr>
          <w:spacing w:val="-5"/>
          <w:sz w:val="24"/>
        </w:rPr>
        <w:t xml:space="preserve"> </w:t>
      </w:r>
      <w:r>
        <w:rPr>
          <w:sz w:val="24"/>
        </w:rPr>
        <w:t>miejsc</w:t>
      </w:r>
      <w:r>
        <w:rPr>
          <w:spacing w:val="-5"/>
          <w:sz w:val="24"/>
        </w:rPr>
        <w:t xml:space="preserve"> </w:t>
      </w:r>
      <w:r>
        <w:rPr>
          <w:sz w:val="24"/>
        </w:rPr>
        <w:t>wolnych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przyjęciu decyduje dyrektor.</w:t>
      </w:r>
    </w:p>
    <w:p w:rsidR="00AE779D" w:rsidRDefault="00BF47DD">
      <w:pPr>
        <w:pStyle w:val="Akapitzlist"/>
        <w:numPr>
          <w:ilvl w:val="0"/>
          <w:numId w:val="5"/>
        </w:numPr>
        <w:tabs>
          <w:tab w:val="left" w:pos="476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74"/>
          <w:sz w:val="24"/>
        </w:rPr>
        <w:t xml:space="preserve"> </w:t>
      </w:r>
      <w:r>
        <w:rPr>
          <w:sz w:val="24"/>
        </w:rPr>
        <w:t>liczba</w:t>
      </w:r>
      <w:r>
        <w:rPr>
          <w:spacing w:val="72"/>
          <w:sz w:val="24"/>
        </w:rPr>
        <w:t xml:space="preserve"> </w:t>
      </w:r>
      <w:r>
        <w:rPr>
          <w:sz w:val="24"/>
        </w:rPr>
        <w:t>kandydatów</w:t>
      </w:r>
      <w:r>
        <w:rPr>
          <w:spacing w:val="73"/>
          <w:sz w:val="24"/>
        </w:rPr>
        <w:t xml:space="preserve"> </w:t>
      </w:r>
      <w:r>
        <w:rPr>
          <w:sz w:val="24"/>
        </w:rPr>
        <w:t>do</w:t>
      </w:r>
      <w:r>
        <w:rPr>
          <w:spacing w:val="7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73"/>
          <w:sz w:val="24"/>
        </w:rPr>
        <w:t xml:space="preserve"> </w:t>
      </w:r>
      <w:r>
        <w:rPr>
          <w:sz w:val="24"/>
        </w:rPr>
        <w:t>przekracza</w:t>
      </w:r>
      <w:r>
        <w:rPr>
          <w:spacing w:val="72"/>
          <w:sz w:val="24"/>
        </w:rPr>
        <w:t xml:space="preserve"> </w:t>
      </w:r>
      <w:r>
        <w:rPr>
          <w:sz w:val="24"/>
        </w:rPr>
        <w:t>liczbę</w:t>
      </w:r>
      <w:r>
        <w:rPr>
          <w:spacing w:val="72"/>
          <w:sz w:val="24"/>
        </w:rPr>
        <w:t xml:space="preserve"> </w:t>
      </w:r>
      <w:r>
        <w:rPr>
          <w:sz w:val="24"/>
        </w:rPr>
        <w:t>wolnych</w:t>
      </w:r>
      <w:r>
        <w:rPr>
          <w:spacing w:val="78"/>
          <w:sz w:val="24"/>
        </w:rPr>
        <w:t xml:space="preserve"> </w:t>
      </w:r>
      <w:r>
        <w:rPr>
          <w:sz w:val="24"/>
        </w:rPr>
        <w:t>miejsc</w:t>
      </w:r>
      <w:r>
        <w:rPr>
          <w:spacing w:val="73"/>
          <w:sz w:val="24"/>
        </w:rPr>
        <w:t xml:space="preserve"> </w:t>
      </w:r>
      <w:r>
        <w:rPr>
          <w:sz w:val="24"/>
        </w:rPr>
        <w:t>decyzję o</w:t>
      </w:r>
      <w:r>
        <w:rPr>
          <w:spacing w:val="-2"/>
          <w:sz w:val="24"/>
        </w:rPr>
        <w:t xml:space="preserve"> </w:t>
      </w:r>
      <w:r>
        <w:rPr>
          <w:sz w:val="24"/>
        </w:rPr>
        <w:t>przyjęciu dziecka do przedszkola podejmuje komisja rekrutacyjna powołana przez dyrektora odrębnym zarządzeniem.</w:t>
      </w:r>
    </w:p>
    <w:p w:rsidR="00AE779D" w:rsidRDefault="00BF47DD">
      <w:pPr>
        <w:pStyle w:val="Akapitzlist"/>
        <w:numPr>
          <w:ilvl w:val="0"/>
          <w:numId w:val="5"/>
        </w:numPr>
        <w:tabs>
          <w:tab w:val="left" w:pos="476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Dzieci z orzeczeniami o potrzebie kształcenia specjalnego i dzieci bez orzeczeń będą rekrutowane na tych samych zasadach.</w:t>
      </w:r>
    </w:p>
    <w:p w:rsidR="00A030EF" w:rsidRDefault="00A030EF">
      <w:pPr>
        <w:pStyle w:val="Tekstpodstawowy"/>
        <w:spacing w:before="83"/>
      </w:pPr>
    </w:p>
    <w:p w:rsidR="00AF4746" w:rsidRDefault="00AF4746">
      <w:pPr>
        <w:pStyle w:val="Tekstpodstawowy"/>
        <w:spacing w:before="83"/>
      </w:pPr>
    </w:p>
    <w:p w:rsidR="00AE779D" w:rsidRDefault="00BF47DD">
      <w:pPr>
        <w:pStyle w:val="Nagwek1"/>
        <w:rPr>
          <w:u w:val="none"/>
        </w:rPr>
      </w:pPr>
      <w:r>
        <w:rPr>
          <w:u w:val="none"/>
        </w:rPr>
        <w:t xml:space="preserve">§ </w:t>
      </w:r>
      <w:r>
        <w:rPr>
          <w:spacing w:val="-10"/>
          <w:u w:val="none"/>
        </w:rPr>
        <w:t>7</w:t>
      </w:r>
    </w:p>
    <w:p w:rsidR="00AE779D" w:rsidRDefault="00AE779D">
      <w:pPr>
        <w:pStyle w:val="Tekstpodstawowy"/>
        <w:spacing w:before="5"/>
        <w:rPr>
          <w:b/>
        </w:rPr>
      </w:pPr>
    </w:p>
    <w:p w:rsidR="00677140" w:rsidRPr="00677140" w:rsidRDefault="00BF47DD" w:rsidP="00677140">
      <w:pPr>
        <w:pStyle w:val="Akapitzlist"/>
        <w:numPr>
          <w:ilvl w:val="0"/>
          <w:numId w:val="14"/>
        </w:numPr>
        <w:tabs>
          <w:tab w:val="left" w:pos="428"/>
        </w:tabs>
        <w:spacing w:line="278" w:lineRule="auto"/>
        <w:ind w:right="117"/>
        <w:rPr>
          <w:sz w:val="24"/>
        </w:rPr>
      </w:pPr>
      <w:r w:rsidRPr="00AF4746">
        <w:rPr>
          <w:sz w:val="24"/>
        </w:rPr>
        <w:t>Przyjęcie dzieci spoza gminy Żyraków jest możliwe tylko po zrealizowaniu potrzeb mieszkańców</w:t>
      </w:r>
      <w:r w:rsidRPr="00AF4746">
        <w:rPr>
          <w:spacing w:val="-9"/>
          <w:sz w:val="24"/>
        </w:rPr>
        <w:t xml:space="preserve"> </w:t>
      </w:r>
      <w:r w:rsidRPr="00AF4746">
        <w:rPr>
          <w:sz w:val="24"/>
        </w:rPr>
        <w:t>gminy</w:t>
      </w:r>
      <w:r w:rsidRPr="00AF4746">
        <w:rPr>
          <w:spacing w:val="-8"/>
          <w:sz w:val="24"/>
        </w:rPr>
        <w:t xml:space="preserve"> </w:t>
      </w:r>
      <w:r w:rsidRPr="00AF4746">
        <w:rPr>
          <w:sz w:val="24"/>
        </w:rPr>
        <w:t>Żyraków</w:t>
      </w:r>
      <w:r w:rsidRPr="00AF4746">
        <w:rPr>
          <w:spacing w:val="-8"/>
          <w:sz w:val="24"/>
        </w:rPr>
        <w:t xml:space="preserve"> </w:t>
      </w:r>
      <w:r w:rsidRPr="00AF4746">
        <w:rPr>
          <w:sz w:val="24"/>
        </w:rPr>
        <w:t>i</w:t>
      </w:r>
      <w:r w:rsidRPr="00AF4746">
        <w:rPr>
          <w:spacing w:val="-8"/>
          <w:sz w:val="24"/>
        </w:rPr>
        <w:t xml:space="preserve"> </w:t>
      </w:r>
      <w:r w:rsidRPr="00AF4746">
        <w:rPr>
          <w:sz w:val="24"/>
        </w:rPr>
        <w:t>nie</w:t>
      </w:r>
      <w:r w:rsidRPr="00AF4746">
        <w:rPr>
          <w:spacing w:val="-9"/>
          <w:sz w:val="24"/>
        </w:rPr>
        <w:t xml:space="preserve"> </w:t>
      </w:r>
      <w:r w:rsidRPr="00AF4746">
        <w:rPr>
          <w:sz w:val="24"/>
        </w:rPr>
        <w:t>może</w:t>
      </w:r>
      <w:r w:rsidRPr="00AF4746">
        <w:rPr>
          <w:spacing w:val="-8"/>
          <w:sz w:val="24"/>
        </w:rPr>
        <w:t xml:space="preserve"> </w:t>
      </w:r>
      <w:r w:rsidRPr="00AF4746">
        <w:rPr>
          <w:sz w:val="24"/>
        </w:rPr>
        <w:t>wpływać</w:t>
      </w:r>
      <w:r w:rsidRPr="00AF4746">
        <w:rPr>
          <w:spacing w:val="-10"/>
          <w:sz w:val="24"/>
        </w:rPr>
        <w:t xml:space="preserve"> </w:t>
      </w:r>
      <w:r w:rsidRPr="00AF4746">
        <w:rPr>
          <w:sz w:val="24"/>
        </w:rPr>
        <w:t>na</w:t>
      </w:r>
      <w:r w:rsidRPr="00AF4746">
        <w:rPr>
          <w:spacing w:val="-10"/>
          <w:sz w:val="24"/>
        </w:rPr>
        <w:t xml:space="preserve"> </w:t>
      </w:r>
      <w:r w:rsidRPr="00AF4746">
        <w:rPr>
          <w:sz w:val="24"/>
        </w:rPr>
        <w:t>zmianę</w:t>
      </w:r>
      <w:r w:rsidRPr="00AF4746">
        <w:rPr>
          <w:spacing w:val="-10"/>
          <w:sz w:val="24"/>
        </w:rPr>
        <w:t xml:space="preserve"> </w:t>
      </w:r>
      <w:r w:rsidRPr="00AF4746">
        <w:rPr>
          <w:sz w:val="24"/>
        </w:rPr>
        <w:t>liczby</w:t>
      </w:r>
      <w:r w:rsidRPr="00AF4746">
        <w:rPr>
          <w:spacing w:val="-9"/>
          <w:sz w:val="24"/>
        </w:rPr>
        <w:t xml:space="preserve"> </w:t>
      </w:r>
      <w:r w:rsidRPr="00AF4746">
        <w:rPr>
          <w:sz w:val="24"/>
        </w:rPr>
        <w:t>oddziałów</w:t>
      </w:r>
      <w:r w:rsidRPr="00AF4746">
        <w:rPr>
          <w:spacing w:val="-8"/>
          <w:sz w:val="24"/>
        </w:rPr>
        <w:t xml:space="preserve"> </w:t>
      </w:r>
      <w:r w:rsidR="00677140">
        <w:rPr>
          <w:spacing w:val="-8"/>
          <w:sz w:val="24"/>
        </w:rPr>
        <w:br/>
      </w:r>
      <w:r w:rsidRPr="00AF4746">
        <w:rPr>
          <w:sz w:val="24"/>
        </w:rPr>
        <w:t xml:space="preserve">w </w:t>
      </w:r>
      <w:r w:rsidR="00A030EF" w:rsidRPr="00AF4746">
        <w:rPr>
          <w:spacing w:val="-2"/>
          <w:sz w:val="24"/>
        </w:rPr>
        <w:t>przedszkolu.</w:t>
      </w:r>
      <w:r w:rsidR="00677140">
        <w:rPr>
          <w:spacing w:val="-2"/>
          <w:sz w:val="24"/>
        </w:rPr>
        <w:t xml:space="preserve"> </w:t>
      </w:r>
    </w:p>
    <w:p w:rsidR="00AF4746" w:rsidRPr="00677140" w:rsidRDefault="00AF4746" w:rsidP="00677140">
      <w:pPr>
        <w:pStyle w:val="Akapitzlist"/>
        <w:numPr>
          <w:ilvl w:val="0"/>
          <w:numId w:val="14"/>
        </w:numPr>
        <w:tabs>
          <w:tab w:val="left" w:pos="428"/>
        </w:tabs>
        <w:spacing w:line="278" w:lineRule="auto"/>
        <w:ind w:right="117"/>
        <w:jc w:val="left"/>
        <w:rPr>
          <w:sz w:val="24"/>
        </w:rPr>
        <w:sectPr w:rsidR="00AF4746" w:rsidRPr="00677140">
          <w:pgSz w:w="11910" w:h="16840"/>
          <w:pgMar w:top="1320" w:right="1300" w:bottom="940" w:left="1300" w:header="717" w:footer="753" w:gutter="0"/>
          <w:cols w:space="708"/>
        </w:sectPr>
      </w:pPr>
      <w:r w:rsidRPr="00677140">
        <w:rPr>
          <w:sz w:val="24"/>
        </w:rPr>
        <w:t>Dzieci</w:t>
      </w:r>
      <w:r w:rsidRPr="00677140">
        <w:rPr>
          <w:spacing w:val="33"/>
          <w:sz w:val="24"/>
        </w:rPr>
        <w:t xml:space="preserve"> </w:t>
      </w:r>
      <w:r w:rsidRPr="00677140">
        <w:rPr>
          <w:sz w:val="24"/>
        </w:rPr>
        <w:t>zamieszkałe</w:t>
      </w:r>
      <w:r w:rsidRPr="00677140">
        <w:rPr>
          <w:spacing w:val="34"/>
          <w:sz w:val="24"/>
        </w:rPr>
        <w:t xml:space="preserve"> </w:t>
      </w:r>
      <w:r w:rsidRPr="00677140">
        <w:rPr>
          <w:sz w:val="24"/>
        </w:rPr>
        <w:t>poza</w:t>
      </w:r>
      <w:r w:rsidRPr="00677140">
        <w:rPr>
          <w:spacing w:val="31"/>
          <w:sz w:val="24"/>
        </w:rPr>
        <w:t xml:space="preserve"> </w:t>
      </w:r>
      <w:r w:rsidRPr="00677140">
        <w:rPr>
          <w:sz w:val="24"/>
        </w:rPr>
        <w:t>gminą</w:t>
      </w:r>
      <w:r w:rsidRPr="00677140">
        <w:rPr>
          <w:spacing w:val="36"/>
          <w:sz w:val="24"/>
        </w:rPr>
        <w:t xml:space="preserve"> </w:t>
      </w:r>
      <w:r w:rsidRPr="00677140">
        <w:rPr>
          <w:sz w:val="24"/>
        </w:rPr>
        <w:t>Żyraków</w:t>
      </w:r>
      <w:r w:rsidRPr="00677140">
        <w:rPr>
          <w:spacing w:val="35"/>
          <w:sz w:val="24"/>
        </w:rPr>
        <w:t xml:space="preserve"> </w:t>
      </w:r>
      <w:r w:rsidRPr="00677140">
        <w:rPr>
          <w:sz w:val="24"/>
        </w:rPr>
        <w:t>przyjmowane</w:t>
      </w:r>
      <w:r w:rsidRPr="00677140">
        <w:rPr>
          <w:spacing w:val="32"/>
          <w:sz w:val="24"/>
        </w:rPr>
        <w:t xml:space="preserve"> </w:t>
      </w:r>
      <w:r w:rsidRPr="00677140">
        <w:rPr>
          <w:sz w:val="24"/>
        </w:rPr>
        <w:t>będą</w:t>
      </w:r>
      <w:r w:rsidRPr="00677140">
        <w:rPr>
          <w:spacing w:val="32"/>
          <w:sz w:val="24"/>
        </w:rPr>
        <w:t xml:space="preserve"> </w:t>
      </w:r>
      <w:r w:rsidRPr="00677140">
        <w:rPr>
          <w:sz w:val="24"/>
        </w:rPr>
        <w:t>na</w:t>
      </w:r>
      <w:r w:rsidRPr="00677140">
        <w:rPr>
          <w:spacing w:val="31"/>
          <w:sz w:val="24"/>
        </w:rPr>
        <w:t xml:space="preserve"> </w:t>
      </w:r>
      <w:r w:rsidRPr="00677140">
        <w:rPr>
          <w:sz w:val="24"/>
        </w:rPr>
        <w:t>wolne</w:t>
      </w:r>
      <w:r w:rsidRPr="00677140">
        <w:rPr>
          <w:spacing w:val="31"/>
          <w:sz w:val="24"/>
        </w:rPr>
        <w:t xml:space="preserve"> </w:t>
      </w:r>
      <w:r w:rsidRPr="00677140">
        <w:rPr>
          <w:sz w:val="24"/>
        </w:rPr>
        <w:t>miejsca</w:t>
      </w:r>
      <w:r w:rsidRPr="00677140">
        <w:rPr>
          <w:spacing w:val="35"/>
          <w:sz w:val="24"/>
        </w:rPr>
        <w:t xml:space="preserve"> </w:t>
      </w:r>
      <w:r w:rsidR="00677140">
        <w:rPr>
          <w:sz w:val="24"/>
        </w:rPr>
        <w:t>według takich samych kryteriów.</w:t>
      </w:r>
    </w:p>
    <w:p w:rsidR="00AE779D" w:rsidRDefault="00AE779D">
      <w:pPr>
        <w:pStyle w:val="Tekstpodstawowy"/>
        <w:spacing w:before="79"/>
      </w:pPr>
    </w:p>
    <w:p w:rsidR="00AE779D" w:rsidRDefault="00BF47DD">
      <w:pPr>
        <w:pStyle w:val="Nagwek1"/>
        <w:rPr>
          <w:u w:val="none"/>
        </w:rPr>
      </w:pPr>
      <w:r>
        <w:rPr>
          <w:u w:val="none"/>
        </w:rPr>
        <w:t xml:space="preserve">§ </w:t>
      </w:r>
      <w:r>
        <w:rPr>
          <w:spacing w:val="-10"/>
          <w:u w:val="none"/>
        </w:rPr>
        <w:t>8</w:t>
      </w:r>
    </w:p>
    <w:p w:rsidR="00AE779D" w:rsidRDefault="00AE779D">
      <w:pPr>
        <w:pStyle w:val="Tekstpodstawowy"/>
        <w:spacing w:before="5"/>
        <w:rPr>
          <w:b/>
        </w:rPr>
      </w:pPr>
    </w:p>
    <w:p w:rsidR="00AE779D" w:rsidRDefault="00BF47DD">
      <w:pPr>
        <w:pStyle w:val="Tekstpodstawowy"/>
        <w:spacing w:line="276" w:lineRule="auto"/>
        <w:ind w:left="116" w:right="112"/>
        <w:jc w:val="both"/>
      </w:pPr>
      <w:r>
        <w:t>Publikacja wyników naboru odbędzie się poprzez udostępnienie w szatni przedszkolnej list dzieci</w:t>
      </w:r>
      <w:r>
        <w:rPr>
          <w:spacing w:val="80"/>
        </w:rPr>
        <w:t xml:space="preserve"> </w:t>
      </w:r>
      <w:r>
        <w:t>przyjętych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nieprzyjętych</w:t>
      </w:r>
      <w:r>
        <w:rPr>
          <w:spacing w:val="80"/>
        </w:rPr>
        <w:t xml:space="preserve"> </w:t>
      </w:r>
      <w:r>
        <w:t>wg</w:t>
      </w:r>
      <w:r>
        <w:rPr>
          <w:spacing w:val="80"/>
        </w:rPr>
        <w:t xml:space="preserve"> </w:t>
      </w:r>
      <w:r>
        <w:t>wykazu</w:t>
      </w:r>
      <w:r>
        <w:rPr>
          <w:spacing w:val="80"/>
        </w:rPr>
        <w:t xml:space="preserve"> </w:t>
      </w:r>
      <w:r>
        <w:t>„Terminów</w:t>
      </w:r>
      <w:r>
        <w:rPr>
          <w:spacing w:val="80"/>
        </w:rPr>
        <w:t xml:space="preserve"> </w:t>
      </w:r>
      <w:r>
        <w:t>postępowania</w:t>
      </w:r>
      <w:r>
        <w:rPr>
          <w:spacing w:val="80"/>
        </w:rPr>
        <w:t xml:space="preserve"> </w:t>
      </w:r>
      <w:r>
        <w:t>rekrutacyjnego</w:t>
      </w:r>
      <w:r>
        <w:rPr>
          <w:spacing w:val="40"/>
        </w:rPr>
        <w:t xml:space="preserve"> </w:t>
      </w:r>
      <w:r>
        <w:t xml:space="preserve">i uzupełniającego do Przedszkola w </w:t>
      </w:r>
      <w:r w:rsidR="00AF4746">
        <w:t>Straszęcinie na rok szkolny 2024/2025</w:t>
      </w:r>
      <w:r>
        <w:t>”</w:t>
      </w:r>
    </w:p>
    <w:p w:rsidR="00AE779D" w:rsidRDefault="00AE779D">
      <w:pPr>
        <w:pStyle w:val="Tekstpodstawowy"/>
        <w:spacing w:before="85"/>
      </w:pPr>
    </w:p>
    <w:p w:rsidR="00AE779D" w:rsidRDefault="00BF47DD">
      <w:pPr>
        <w:pStyle w:val="Nagwek1"/>
        <w:rPr>
          <w:u w:val="none"/>
        </w:rPr>
      </w:pPr>
      <w:r>
        <w:rPr>
          <w:u w:val="none"/>
        </w:rPr>
        <w:t xml:space="preserve">§ </w:t>
      </w:r>
      <w:r>
        <w:rPr>
          <w:spacing w:val="-10"/>
          <w:u w:val="none"/>
        </w:rPr>
        <w:t>9</w:t>
      </w:r>
    </w:p>
    <w:p w:rsidR="00AE779D" w:rsidRDefault="00AE779D">
      <w:pPr>
        <w:pStyle w:val="Tekstpodstawowy"/>
        <w:spacing w:before="5"/>
        <w:rPr>
          <w:b/>
        </w:rPr>
      </w:pPr>
    </w:p>
    <w:p w:rsidR="00AE779D" w:rsidRDefault="00BF47DD">
      <w:pPr>
        <w:pStyle w:val="Akapitzlist"/>
        <w:numPr>
          <w:ilvl w:val="0"/>
          <w:numId w:val="3"/>
        </w:numPr>
        <w:tabs>
          <w:tab w:val="left" w:pos="543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Data podania do publicznej wiadomości listy kandydatów przyjętych i nieprzyjętych rozpoczyna procedurę odwoławczą.</w:t>
      </w:r>
    </w:p>
    <w:p w:rsidR="00AE779D" w:rsidRDefault="00BF47DD">
      <w:pPr>
        <w:pStyle w:val="Akapitzlist"/>
        <w:numPr>
          <w:ilvl w:val="0"/>
          <w:numId w:val="3"/>
        </w:numPr>
        <w:tabs>
          <w:tab w:val="left" w:pos="543"/>
        </w:tabs>
        <w:spacing w:before="2" w:line="276" w:lineRule="auto"/>
        <w:ind w:right="113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36"/>
          <w:sz w:val="24"/>
        </w:rPr>
        <w:t xml:space="preserve"> </w:t>
      </w:r>
      <w:r>
        <w:rPr>
          <w:sz w:val="24"/>
        </w:rPr>
        <w:t>lub</w:t>
      </w:r>
      <w:r>
        <w:rPr>
          <w:spacing w:val="38"/>
          <w:sz w:val="24"/>
        </w:rPr>
        <w:t xml:space="preserve"> </w:t>
      </w:r>
      <w:r>
        <w:rPr>
          <w:sz w:val="24"/>
        </w:rPr>
        <w:t>opiekunowie</w:t>
      </w:r>
      <w:r>
        <w:rPr>
          <w:spacing w:val="36"/>
          <w:sz w:val="24"/>
        </w:rPr>
        <w:t xml:space="preserve"> </w:t>
      </w:r>
      <w:r>
        <w:rPr>
          <w:sz w:val="24"/>
        </w:rPr>
        <w:t>prawni</w:t>
      </w:r>
      <w:r>
        <w:rPr>
          <w:spacing w:val="37"/>
          <w:sz w:val="24"/>
        </w:rPr>
        <w:t xml:space="preserve"> </w:t>
      </w:r>
      <w:r>
        <w:rPr>
          <w:sz w:val="24"/>
        </w:rPr>
        <w:t>kandydata,</w:t>
      </w:r>
      <w:r>
        <w:rPr>
          <w:spacing w:val="37"/>
          <w:sz w:val="24"/>
        </w:rPr>
        <w:t xml:space="preserve"> </w:t>
      </w:r>
      <w:r>
        <w:rPr>
          <w:sz w:val="24"/>
        </w:rPr>
        <w:t>który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został</w:t>
      </w:r>
      <w:r>
        <w:rPr>
          <w:spacing w:val="37"/>
          <w:sz w:val="24"/>
        </w:rPr>
        <w:t xml:space="preserve"> </w:t>
      </w:r>
      <w:r>
        <w:rPr>
          <w:sz w:val="24"/>
        </w:rPr>
        <w:t>przyjęty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przedszkola, 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terminie 7 dni od upublicznienia listy dzieci przyjętych i nieprzyjętych, występują do komisji rekrutacyjnej z wnioskiem o uzasadnienie odmowy przyjęcia dziecka do </w:t>
      </w:r>
      <w:r>
        <w:rPr>
          <w:spacing w:val="-2"/>
          <w:sz w:val="24"/>
        </w:rPr>
        <w:t>przedszkola.</w:t>
      </w:r>
    </w:p>
    <w:p w:rsidR="00AE779D" w:rsidRDefault="00BF47DD">
      <w:pPr>
        <w:pStyle w:val="Akapitzlist"/>
        <w:numPr>
          <w:ilvl w:val="0"/>
          <w:numId w:val="3"/>
        </w:numPr>
        <w:tabs>
          <w:tab w:val="left" w:pos="543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Komisja rekrutacyjna, w terminie 5 dni od dnia złożenia wniosku przez rodzica lub opiekuna prawnego kandydata, sporządza uzasadnienie rozstrzygnięcia o</w:t>
      </w:r>
      <w:r>
        <w:rPr>
          <w:spacing w:val="-1"/>
          <w:sz w:val="24"/>
        </w:rPr>
        <w:t xml:space="preserve"> </w:t>
      </w:r>
      <w:r>
        <w:rPr>
          <w:sz w:val="24"/>
        </w:rPr>
        <w:t>nieprzyjęciu dziecka do przedszkola.</w:t>
      </w:r>
    </w:p>
    <w:p w:rsidR="00AE779D" w:rsidRDefault="00BF47DD">
      <w:pPr>
        <w:pStyle w:val="Akapitzlist"/>
        <w:numPr>
          <w:ilvl w:val="0"/>
          <w:numId w:val="3"/>
        </w:numPr>
        <w:tabs>
          <w:tab w:val="left" w:pos="543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-1"/>
          <w:sz w:val="24"/>
        </w:rPr>
        <w:t xml:space="preserve"> </w:t>
      </w:r>
      <w:r>
        <w:rPr>
          <w:sz w:val="24"/>
        </w:rPr>
        <w:t>lub opiekunowie prawni kandydata w terminie 7 dni</w:t>
      </w:r>
      <w:r>
        <w:rPr>
          <w:spacing w:val="-2"/>
          <w:sz w:val="24"/>
        </w:rPr>
        <w:t xml:space="preserve"> </w:t>
      </w:r>
      <w:r>
        <w:rPr>
          <w:sz w:val="24"/>
        </w:rPr>
        <w:t>od otrzymania uzasadnienia składają odwołanie od uzasadnienia komisji rekrutacyjnej do dyrektora.</w:t>
      </w:r>
    </w:p>
    <w:p w:rsidR="00AE779D" w:rsidRDefault="00BF47DD">
      <w:pPr>
        <w:pStyle w:val="Akapitzlist"/>
        <w:numPr>
          <w:ilvl w:val="0"/>
          <w:numId w:val="3"/>
        </w:numPr>
        <w:tabs>
          <w:tab w:val="left" w:pos="543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Dyrektor w terminie 7 dni od otrzymania odwołania rodziców od rozstrzygnięcia komisji rekrutacyjne wydaje decyzję administracyjną dotyczącą odwołania od rozstrzygnięcia komisji rekrutacyjnej.</w:t>
      </w:r>
    </w:p>
    <w:p w:rsidR="00AE779D" w:rsidRDefault="00BF47DD">
      <w:pPr>
        <w:pStyle w:val="Akapitzlist"/>
        <w:numPr>
          <w:ilvl w:val="0"/>
          <w:numId w:val="3"/>
        </w:numPr>
        <w:tabs>
          <w:tab w:val="left" w:pos="543"/>
        </w:tabs>
        <w:spacing w:line="278" w:lineRule="auto"/>
        <w:ind w:right="121"/>
        <w:jc w:val="both"/>
        <w:rPr>
          <w:sz w:val="24"/>
        </w:rPr>
      </w:pPr>
      <w:r>
        <w:rPr>
          <w:sz w:val="24"/>
        </w:rPr>
        <w:t>Rodzice lub opiekunowie prawni kandydata mogą złożyć skargę na decyzję dyrektora do sądu administracyjnego.</w:t>
      </w:r>
    </w:p>
    <w:p w:rsidR="00AE779D" w:rsidRDefault="00AE779D">
      <w:pPr>
        <w:pStyle w:val="Tekstpodstawowy"/>
        <w:spacing w:before="77"/>
      </w:pPr>
    </w:p>
    <w:p w:rsidR="00AE779D" w:rsidRDefault="00BF47DD">
      <w:pPr>
        <w:pStyle w:val="Nagwek1"/>
        <w:spacing w:before="1"/>
        <w:rPr>
          <w:u w:val="none"/>
        </w:rPr>
      </w:pPr>
      <w:r>
        <w:rPr>
          <w:u w:val="none"/>
        </w:rPr>
        <w:t xml:space="preserve">§ </w:t>
      </w:r>
      <w:r>
        <w:rPr>
          <w:spacing w:val="-5"/>
          <w:u w:val="none"/>
        </w:rPr>
        <w:t>10</w:t>
      </w:r>
    </w:p>
    <w:p w:rsidR="00AE779D" w:rsidRDefault="00AE779D">
      <w:pPr>
        <w:pStyle w:val="Tekstpodstawowy"/>
        <w:spacing w:before="5"/>
        <w:rPr>
          <w:b/>
        </w:rPr>
      </w:pPr>
    </w:p>
    <w:p w:rsidR="00AE779D" w:rsidRDefault="00BF47DD">
      <w:pPr>
        <w:pStyle w:val="Tekstpodstawowy"/>
        <w:spacing w:line="276" w:lineRule="auto"/>
        <w:ind w:left="116" w:right="116"/>
        <w:jc w:val="both"/>
      </w:pPr>
      <w:r>
        <w:t>Wnioski o przyjęcie do przedszkola wypełnione nieprawidłowo lub niekompletnie (mylny PESEL, brak podpisów, daty, brak odpowiednich załączników itp.) z powodu niespełnienia kryteriów formalnych, nie będą rozpatrywane.</w:t>
      </w:r>
    </w:p>
    <w:p w:rsidR="00AE779D" w:rsidRDefault="00AE779D">
      <w:pPr>
        <w:pStyle w:val="Tekstpodstawowy"/>
      </w:pPr>
    </w:p>
    <w:p w:rsidR="00AE779D" w:rsidRDefault="00AE779D">
      <w:pPr>
        <w:pStyle w:val="Tekstpodstawowy"/>
        <w:spacing w:before="49"/>
      </w:pPr>
    </w:p>
    <w:p w:rsidR="00AE779D" w:rsidRDefault="00BF47DD">
      <w:pPr>
        <w:pStyle w:val="Nagwek1"/>
        <w:rPr>
          <w:u w:val="none"/>
        </w:rPr>
      </w:pPr>
      <w:r>
        <w:rPr>
          <w:u w:val="none"/>
        </w:rPr>
        <w:t xml:space="preserve">§ </w:t>
      </w:r>
      <w:r>
        <w:rPr>
          <w:spacing w:val="-5"/>
          <w:u w:val="none"/>
        </w:rPr>
        <w:t>11</w:t>
      </w:r>
    </w:p>
    <w:p w:rsidR="00AE779D" w:rsidRDefault="00AE779D">
      <w:pPr>
        <w:pStyle w:val="Tekstpodstawowy"/>
        <w:spacing w:before="4"/>
        <w:rPr>
          <w:b/>
        </w:rPr>
      </w:pPr>
    </w:p>
    <w:p w:rsidR="00AF4746" w:rsidRDefault="00BF47DD" w:rsidP="00AF4746">
      <w:pPr>
        <w:pStyle w:val="Akapitzlist"/>
        <w:numPr>
          <w:ilvl w:val="0"/>
          <w:numId w:val="2"/>
        </w:numPr>
        <w:tabs>
          <w:tab w:val="left" w:pos="543"/>
        </w:tabs>
        <w:spacing w:before="1"/>
        <w:ind w:right="120"/>
        <w:jc w:val="both"/>
        <w:rPr>
          <w:sz w:val="24"/>
        </w:rPr>
      </w:pPr>
      <w:r>
        <w:rPr>
          <w:sz w:val="24"/>
        </w:rPr>
        <w:t>Administratorem danych zgromadzonych dla potrzeb postępowania rekrutacyjnego jest Przedszkole w Straszęcinie.</w:t>
      </w:r>
    </w:p>
    <w:p w:rsidR="00AF4746" w:rsidRPr="00AF4746" w:rsidRDefault="00BF47DD" w:rsidP="00AF4746">
      <w:pPr>
        <w:pStyle w:val="Akapitzlist"/>
        <w:numPr>
          <w:ilvl w:val="0"/>
          <w:numId w:val="2"/>
        </w:numPr>
        <w:tabs>
          <w:tab w:val="left" w:pos="543"/>
        </w:tabs>
        <w:spacing w:before="1"/>
        <w:ind w:right="120"/>
        <w:jc w:val="both"/>
        <w:rPr>
          <w:sz w:val="24"/>
        </w:rPr>
      </w:pPr>
      <w:r w:rsidRPr="00AF4746">
        <w:rPr>
          <w:sz w:val="24"/>
        </w:rPr>
        <w:t>Podstawą przetwarzania danych jest pisemna zgoda wyrażona przez rodziców lub opiekunów prawnych.</w:t>
      </w:r>
    </w:p>
    <w:p w:rsidR="00AE779D" w:rsidRDefault="00BF47DD">
      <w:pPr>
        <w:pStyle w:val="Akapitzlist"/>
        <w:numPr>
          <w:ilvl w:val="0"/>
          <w:numId w:val="2"/>
        </w:numPr>
        <w:tabs>
          <w:tab w:val="left" w:pos="543"/>
        </w:tabs>
        <w:ind w:right="113"/>
        <w:jc w:val="both"/>
        <w:rPr>
          <w:sz w:val="24"/>
        </w:rPr>
      </w:pPr>
      <w:r>
        <w:rPr>
          <w:sz w:val="24"/>
        </w:rPr>
        <w:t xml:space="preserve">Wnioski zapisu dziecka do przedszkola, są opatrzone klauzulą o wyrażeniu zgody na udostępnianie i przetwarzanie danych osobowych dla potrzeb postępowania </w:t>
      </w:r>
      <w:r>
        <w:rPr>
          <w:spacing w:val="-2"/>
          <w:sz w:val="24"/>
        </w:rPr>
        <w:t>rekrutacyjnego.</w:t>
      </w:r>
    </w:p>
    <w:p w:rsidR="00AE779D" w:rsidRDefault="00AE779D">
      <w:pPr>
        <w:jc w:val="both"/>
        <w:rPr>
          <w:sz w:val="24"/>
        </w:rPr>
        <w:sectPr w:rsidR="00AE779D">
          <w:pgSz w:w="11910" w:h="16840"/>
          <w:pgMar w:top="1320" w:right="1300" w:bottom="940" w:left="1300" w:header="717" w:footer="753" w:gutter="0"/>
          <w:cols w:space="708"/>
        </w:sectPr>
      </w:pPr>
    </w:p>
    <w:p w:rsidR="00AE779D" w:rsidRDefault="00BF47DD">
      <w:pPr>
        <w:pStyle w:val="Akapitzlist"/>
        <w:numPr>
          <w:ilvl w:val="0"/>
          <w:numId w:val="2"/>
        </w:numPr>
        <w:tabs>
          <w:tab w:val="left" w:pos="543"/>
        </w:tabs>
        <w:spacing w:before="80"/>
        <w:ind w:right="116"/>
        <w:jc w:val="both"/>
        <w:rPr>
          <w:sz w:val="24"/>
        </w:rPr>
      </w:pPr>
      <w:r>
        <w:rPr>
          <w:sz w:val="24"/>
        </w:rPr>
        <w:lastRenderedPageBreak/>
        <w:t>Wnioski</w:t>
      </w:r>
      <w:r>
        <w:rPr>
          <w:spacing w:val="-3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4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dołączona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nich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4"/>
          <w:sz w:val="24"/>
        </w:rPr>
        <w:t xml:space="preserve"> </w:t>
      </w:r>
      <w:r>
        <w:rPr>
          <w:sz w:val="24"/>
        </w:rPr>
        <w:t>do końca okresu pobytu dziecka w przedszkolu.</w:t>
      </w:r>
    </w:p>
    <w:p w:rsidR="00AE779D" w:rsidRDefault="00BF47DD">
      <w:pPr>
        <w:pStyle w:val="Akapitzlist"/>
        <w:numPr>
          <w:ilvl w:val="0"/>
          <w:numId w:val="2"/>
        </w:numPr>
        <w:tabs>
          <w:tab w:val="left" w:pos="543"/>
        </w:tabs>
        <w:ind w:right="113"/>
        <w:jc w:val="both"/>
        <w:rPr>
          <w:sz w:val="24"/>
        </w:rPr>
      </w:pPr>
      <w:r>
        <w:rPr>
          <w:sz w:val="24"/>
        </w:rPr>
        <w:t>Wnioski</w:t>
      </w:r>
      <w:r>
        <w:rPr>
          <w:spacing w:val="-2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2"/>
          <w:sz w:val="24"/>
        </w:rPr>
        <w:t xml:space="preserve"> </w:t>
      </w:r>
      <w:r>
        <w:rPr>
          <w:sz w:val="24"/>
        </w:rPr>
        <w:t>nieprzyjętych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dołączona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nich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przechowywane przez okres roku pod warunkiem, że nie toczy się postępowanie w sądzie administracyjnym w związku ze skargą.</w:t>
      </w:r>
    </w:p>
    <w:p w:rsidR="00AE779D" w:rsidRDefault="00BF47DD">
      <w:pPr>
        <w:pStyle w:val="Akapitzlist"/>
        <w:numPr>
          <w:ilvl w:val="0"/>
          <w:numId w:val="2"/>
        </w:numPr>
        <w:tabs>
          <w:tab w:val="left" w:pos="543"/>
        </w:tabs>
        <w:ind w:right="117"/>
        <w:jc w:val="both"/>
        <w:rPr>
          <w:sz w:val="24"/>
        </w:rPr>
      </w:pPr>
      <w:r>
        <w:rPr>
          <w:sz w:val="24"/>
        </w:rPr>
        <w:t>W przypadku toczącego się postępowania w sądzie administracyjnym dokumentacja danego</w:t>
      </w:r>
      <w:r>
        <w:rPr>
          <w:spacing w:val="-5"/>
          <w:sz w:val="24"/>
        </w:rPr>
        <w:t xml:space="preserve"> </w:t>
      </w:r>
      <w:r>
        <w:rPr>
          <w:sz w:val="24"/>
        </w:rPr>
        <w:t>kandydata</w:t>
      </w:r>
      <w:r>
        <w:rPr>
          <w:spacing w:val="-5"/>
          <w:sz w:val="24"/>
        </w:rPr>
        <w:t xml:space="preserve"> </w:t>
      </w:r>
      <w:r>
        <w:rPr>
          <w:sz w:val="24"/>
        </w:rPr>
        <w:t>przechowywana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sprawy</w:t>
      </w:r>
      <w:r>
        <w:rPr>
          <w:spacing w:val="-5"/>
          <w:sz w:val="24"/>
        </w:rPr>
        <w:t xml:space="preserve"> </w:t>
      </w:r>
      <w:r>
        <w:rPr>
          <w:sz w:val="24"/>
        </w:rPr>
        <w:t>prawomocnym</w:t>
      </w:r>
      <w:r>
        <w:rPr>
          <w:spacing w:val="-5"/>
          <w:sz w:val="24"/>
        </w:rPr>
        <w:t xml:space="preserve"> </w:t>
      </w:r>
      <w:r>
        <w:rPr>
          <w:sz w:val="24"/>
        </w:rPr>
        <w:t>wyrokiem.</w:t>
      </w:r>
    </w:p>
    <w:p w:rsidR="00AE779D" w:rsidRDefault="00AE779D">
      <w:pPr>
        <w:pStyle w:val="Tekstpodstawowy"/>
        <w:spacing w:before="84"/>
      </w:pPr>
    </w:p>
    <w:p w:rsidR="00AE779D" w:rsidRDefault="00BF47DD">
      <w:pPr>
        <w:pStyle w:val="Nagwek1"/>
        <w:rPr>
          <w:u w:val="none"/>
        </w:rPr>
      </w:pPr>
      <w:r>
        <w:rPr>
          <w:u w:val="none"/>
        </w:rPr>
        <w:t xml:space="preserve">§ </w:t>
      </w:r>
      <w:r>
        <w:rPr>
          <w:spacing w:val="-5"/>
          <w:u w:val="none"/>
        </w:rPr>
        <w:t>12</w:t>
      </w:r>
    </w:p>
    <w:p w:rsidR="00AE779D" w:rsidRDefault="00AE779D">
      <w:pPr>
        <w:pStyle w:val="Tekstpodstawowy"/>
        <w:spacing w:before="43"/>
        <w:rPr>
          <w:b/>
        </w:rPr>
      </w:pPr>
    </w:p>
    <w:p w:rsidR="00AE779D" w:rsidRDefault="00BF47DD">
      <w:pPr>
        <w:pStyle w:val="Akapitzlist"/>
        <w:numPr>
          <w:ilvl w:val="0"/>
          <w:numId w:val="1"/>
        </w:numPr>
        <w:tabs>
          <w:tab w:val="left" w:pos="344"/>
        </w:tabs>
        <w:ind w:right="114" w:firstLine="0"/>
        <w:rPr>
          <w:sz w:val="24"/>
        </w:rPr>
      </w:pPr>
      <w:r>
        <w:rPr>
          <w:sz w:val="24"/>
        </w:rPr>
        <w:t>Niniejszy</w:t>
      </w:r>
      <w:r>
        <w:rPr>
          <w:spacing w:val="-15"/>
          <w:sz w:val="24"/>
        </w:rPr>
        <w:t xml:space="preserve"> </w:t>
      </w:r>
      <w:r>
        <w:rPr>
          <w:sz w:val="24"/>
        </w:rPr>
        <w:t>regulamin</w:t>
      </w:r>
      <w:r>
        <w:rPr>
          <w:spacing w:val="-15"/>
          <w:sz w:val="24"/>
        </w:rPr>
        <w:t xml:space="preserve"> </w:t>
      </w:r>
      <w:r>
        <w:rPr>
          <w:sz w:val="24"/>
        </w:rPr>
        <w:t>podaje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publicznej</w:t>
      </w:r>
      <w:r>
        <w:rPr>
          <w:spacing w:val="-1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5"/>
          <w:sz w:val="24"/>
        </w:rPr>
        <w:t xml:space="preserve"> </w:t>
      </w:r>
      <w:r>
        <w:rPr>
          <w:sz w:val="24"/>
        </w:rPr>
        <w:t>poprzez</w:t>
      </w:r>
      <w:r>
        <w:rPr>
          <w:spacing w:val="-15"/>
          <w:sz w:val="24"/>
        </w:rPr>
        <w:t xml:space="preserve"> </w:t>
      </w:r>
      <w:r>
        <w:rPr>
          <w:sz w:val="24"/>
        </w:rPr>
        <w:t>wywieszenie</w:t>
      </w:r>
      <w:r>
        <w:rPr>
          <w:spacing w:val="-15"/>
          <w:sz w:val="24"/>
        </w:rPr>
        <w:t xml:space="preserve"> </w:t>
      </w:r>
      <w:r>
        <w:rPr>
          <w:sz w:val="24"/>
        </w:rPr>
        <w:t>go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tablicy w szatni przedszkolnej oraz zamieszczenie na stronie internetowej przedszkola.</w:t>
      </w:r>
    </w:p>
    <w:p w:rsidR="00AE779D" w:rsidRDefault="00AE779D">
      <w:pPr>
        <w:pStyle w:val="Tekstpodstawowy"/>
      </w:pPr>
    </w:p>
    <w:p w:rsidR="00AE779D" w:rsidRDefault="00BF47DD">
      <w:pPr>
        <w:pStyle w:val="Akapitzlist"/>
        <w:numPr>
          <w:ilvl w:val="0"/>
          <w:numId w:val="1"/>
        </w:numPr>
        <w:tabs>
          <w:tab w:val="left" w:pos="356"/>
        </w:tabs>
        <w:spacing w:before="1"/>
        <w:ind w:left="356" w:hanging="240"/>
        <w:rPr>
          <w:sz w:val="24"/>
        </w:rPr>
      </w:pPr>
      <w:r>
        <w:rPr>
          <w:sz w:val="24"/>
        </w:rPr>
        <w:t>Powyższy</w:t>
      </w:r>
      <w:r>
        <w:rPr>
          <w:spacing w:val="-1"/>
          <w:sz w:val="24"/>
        </w:rPr>
        <w:t xml:space="preserve"> </w:t>
      </w:r>
      <w:r>
        <w:rPr>
          <w:sz w:val="24"/>
        </w:rPr>
        <w:t>regulamin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 w:rsidR="00AF4746">
        <w:rPr>
          <w:sz w:val="24"/>
        </w:rPr>
        <w:t>01.03.2024</w:t>
      </w:r>
      <w:r>
        <w:rPr>
          <w:sz w:val="24"/>
        </w:rPr>
        <w:t xml:space="preserve"> r.</w:t>
      </w:r>
      <w:r>
        <w:rPr>
          <w:spacing w:val="-1"/>
          <w:sz w:val="24"/>
        </w:rPr>
        <w:t xml:space="preserve"> </w:t>
      </w:r>
      <w:r w:rsidR="00AF4746">
        <w:rPr>
          <w:sz w:val="24"/>
        </w:rPr>
        <w:t>do 31.08.2024</w:t>
      </w:r>
      <w:r>
        <w:rPr>
          <w:sz w:val="24"/>
        </w:rPr>
        <w:t xml:space="preserve"> </w:t>
      </w:r>
      <w:r>
        <w:rPr>
          <w:spacing w:val="-5"/>
          <w:sz w:val="24"/>
        </w:rPr>
        <w:t>r.</w:t>
      </w:r>
    </w:p>
    <w:p w:rsidR="00AE779D" w:rsidRDefault="00AE779D">
      <w:pPr>
        <w:pStyle w:val="Tekstpodstawowy"/>
      </w:pPr>
    </w:p>
    <w:p w:rsidR="00AE779D" w:rsidRDefault="00AE779D">
      <w:pPr>
        <w:pStyle w:val="Tekstpodstawowy"/>
      </w:pPr>
    </w:p>
    <w:p w:rsidR="00AE779D" w:rsidRDefault="00AE779D">
      <w:pPr>
        <w:pStyle w:val="Tekstpodstawowy"/>
        <w:spacing w:before="252"/>
      </w:pPr>
    </w:p>
    <w:p w:rsidR="00AE779D" w:rsidRDefault="00BF47DD">
      <w:pPr>
        <w:ind w:left="6238" w:right="22"/>
        <w:jc w:val="center"/>
        <w:rPr>
          <w:sz w:val="24"/>
        </w:rPr>
      </w:pPr>
      <w:r>
        <w:rPr>
          <w:spacing w:val="-2"/>
          <w:sz w:val="24"/>
        </w:rPr>
        <w:t>..............................................</w:t>
      </w:r>
    </w:p>
    <w:p w:rsidR="00AE779D" w:rsidRDefault="00BF47DD">
      <w:pPr>
        <w:spacing w:before="42"/>
        <w:ind w:left="6238"/>
        <w:jc w:val="center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dyrektora)</w:t>
      </w:r>
    </w:p>
    <w:sectPr w:rsidR="00AE779D">
      <w:pgSz w:w="11910" w:h="16840"/>
      <w:pgMar w:top="1320" w:right="1300" w:bottom="940" w:left="1300" w:header="717" w:footer="7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DD" w:rsidRDefault="00BD11DD">
      <w:r>
        <w:separator/>
      </w:r>
    </w:p>
  </w:endnote>
  <w:endnote w:type="continuationSeparator" w:id="0">
    <w:p w:rsidR="00BD11DD" w:rsidRDefault="00BD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9D" w:rsidRDefault="00BF47D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91584" behindDoc="1" locked="0" layoutInCell="1" allowOverlap="1">
              <wp:simplePos x="0" y="0"/>
              <wp:positionH relativeFrom="page">
                <wp:posOffset>3707257</wp:posOffset>
              </wp:positionH>
              <wp:positionV relativeFrom="page">
                <wp:posOffset>10074682</wp:posOffset>
              </wp:positionV>
              <wp:extent cx="159385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E779D" w:rsidRDefault="00BF47DD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0069F5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91.9pt;margin-top:793.3pt;width:12.55pt;height:14.25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" filled="f" stroked="f">
              <v:path arrowok="t"/>
              <v:textbox inset="0,0,0,0">
                <w:txbxContent>
                  <w:p w:rsidR="00AE779D" w:rsidRDefault="00BF47DD">
                    <w:pPr>
                      <w:spacing w:before="11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0069F5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DD" w:rsidRDefault="00BD11DD">
      <w:r>
        <w:separator/>
      </w:r>
    </w:p>
  </w:footnote>
  <w:footnote w:type="continuationSeparator" w:id="0">
    <w:p w:rsidR="00BD11DD" w:rsidRDefault="00BD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9D" w:rsidRDefault="00BF47D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91072" behindDoc="1" locked="0" layoutInCell="1" allowOverlap="1">
              <wp:simplePos x="0" y="0"/>
              <wp:positionH relativeFrom="page">
                <wp:posOffset>2597023</wp:posOffset>
              </wp:positionH>
              <wp:positionV relativeFrom="page">
                <wp:posOffset>442806</wp:posOffset>
              </wp:positionV>
              <wp:extent cx="4069079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69079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E779D" w:rsidRDefault="00BF47DD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Załącznik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2B2972">
                            <w:t>nr 1</w:t>
                          </w:r>
                          <w:r>
                            <w:t xml:space="preserve"> do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Zarządzenia nr</w:t>
                          </w:r>
                          <w:r w:rsidR="00303AAC">
                            <w:t xml:space="preserve"> 2 </w:t>
                          </w:r>
                          <w:r>
                            <w:t>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dnia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1B6D18">
                            <w:t>12.02.2024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04.5pt;margin-top:34.85pt;width:320.4pt;height:15.3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" filled="f" stroked="f">
              <v:path arrowok="t"/>
              <v:textbox inset="0,0,0,0">
                <w:txbxContent>
                  <w:p w:rsidR="00AE779D" w:rsidRDefault="00BF47DD">
                    <w:pPr>
                      <w:pStyle w:val="Tekstpodstawowy"/>
                      <w:spacing w:before="10"/>
                      <w:ind w:left="20"/>
                    </w:pPr>
                    <w:r>
                      <w:t>Załącznik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2B2972">
                      <w:t>nr 1</w:t>
                    </w:r>
                    <w:r>
                      <w:t xml:space="preserve"> 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Zarządzenia nr</w:t>
                    </w:r>
                    <w:r w:rsidR="00303AAC">
                      <w:t xml:space="preserve"> 2 </w:t>
                    </w:r>
                    <w:r>
                      <w:t>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dnia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1B6D18">
                      <w:t>12.02.2024</w:t>
                    </w:r>
                    <w:r>
                      <w:t xml:space="preserve"> </w:t>
                    </w:r>
                    <w:r>
                      <w:rPr>
                        <w:spacing w:val="-5"/>
                      </w:rP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EB2"/>
    <w:multiLevelType w:val="hybridMultilevel"/>
    <w:tmpl w:val="BEC049E8"/>
    <w:lvl w:ilvl="0" w:tplc="DEB8C45A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98A6F06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928A253C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C8167224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6D723244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C8D4E604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E3747144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C636BDD4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0E8C7658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1">
    <w:nsid w:val="08497AB6"/>
    <w:multiLevelType w:val="hybridMultilevel"/>
    <w:tmpl w:val="B33A3258"/>
    <w:lvl w:ilvl="0" w:tplc="E3329B1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617C3D6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722873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FB04594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81EEE49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CA442E5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3448217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50888C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FCC329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">
    <w:nsid w:val="08BD745A"/>
    <w:multiLevelType w:val="hybridMultilevel"/>
    <w:tmpl w:val="C77C87C4"/>
    <w:lvl w:ilvl="0" w:tplc="F402A008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4DEAB36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214D140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3A0AB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A54E2764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82E03F9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22104C86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13284A1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83E20B7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">
    <w:nsid w:val="15657EC2"/>
    <w:multiLevelType w:val="hybridMultilevel"/>
    <w:tmpl w:val="533A5E7A"/>
    <w:lvl w:ilvl="0" w:tplc="EB6AD84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40C8B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46C7A5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2B281E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616CE3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9CA48A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7C01D6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EBE39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2426DA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>
    <w:nsid w:val="379E776E"/>
    <w:multiLevelType w:val="hybridMultilevel"/>
    <w:tmpl w:val="FC3E7A9A"/>
    <w:lvl w:ilvl="0" w:tplc="E4ECD24A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C8B158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086EA79A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828BA18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B6E862BE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7EA6039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EFD68BF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BC2EAF48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CB306B5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5">
    <w:nsid w:val="3B76691C"/>
    <w:multiLevelType w:val="hybridMultilevel"/>
    <w:tmpl w:val="85EEA362"/>
    <w:lvl w:ilvl="0" w:tplc="3FF6542C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>
    <w:nsid w:val="3D26177B"/>
    <w:multiLevelType w:val="hybridMultilevel"/>
    <w:tmpl w:val="6512F2A8"/>
    <w:lvl w:ilvl="0" w:tplc="249488AA">
      <w:start w:val="1"/>
      <w:numFmt w:val="decimal"/>
      <w:lvlText w:val="%1.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E44ECAC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01D23E90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9BBC098E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E76A610E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D77EBC1E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801640FC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812AA0D8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2FC867CE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7">
    <w:nsid w:val="59270095"/>
    <w:multiLevelType w:val="hybridMultilevel"/>
    <w:tmpl w:val="22FEAE5E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8">
    <w:nsid w:val="5BB2163C"/>
    <w:multiLevelType w:val="hybridMultilevel"/>
    <w:tmpl w:val="43C678CE"/>
    <w:lvl w:ilvl="0" w:tplc="E7A690A6">
      <w:start w:val="1"/>
      <w:numFmt w:val="decimal"/>
      <w:lvlText w:val="%1."/>
      <w:lvlJc w:val="left"/>
      <w:pPr>
        <w:ind w:left="543" w:hanging="360"/>
        <w:jc w:val="left"/>
      </w:pPr>
      <w:rPr>
        <w:rFonts w:hint="default"/>
        <w:strike/>
        <w:spacing w:val="0"/>
        <w:w w:val="100"/>
        <w:lang w:val="pl-PL" w:eastAsia="en-US" w:bidi="ar-SA"/>
      </w:rPr>
    </w:lvl>
    <w:lvl w:ilvl="1" w:tplc="DC36AA0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DBAACD3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6FD4A078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BA74A9F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E822EFB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D20CC3F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032AAA3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F32C7C68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9">
    <w:nsid w:val="5D0B2B14"/>
    <w:multiLevelType w:val="hybridMultilevel"/>
    <w:tmpl w:val="AF8298DE"/>
    <w:lvl w:ilvl="0" w:tplc="ECB6803A">
      <w:start w:val="1"/>
      <w:numFmt w:val="upperRoman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3F252B0">
      <w:start w:val="1"/>
      <w:numFmt w:val="decimal"/>
      <w:lvlText w:val="%2)"/>
      <w:lvlJc w:val="left"/>
      <w:pPr>
        <w:ind w:left="116" w:hanging="293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A3488374">
      <w:numFmt w:val="bullet"/>
      <w:lvlText w:val="•"/>
      <w:lvlJc w:val="left"/>
      <w:pPr>
        <w:ind w:left="1780" w:hanging="293"/>
      </w:pPr>
      <w:rPr>
        <w:rFonts w:hint="default"/>
        <w:lang w:val="pl-PL" w:eastAsia="en-US" w:bidi="ar-SA"/>
      </w:rPr>
    </w:lvl>
    <w:lvl w:ilvl="3" w:tplc="A2DA1B90">
      <w:numFmt w:val="bullet"/>
      <w:lvlText w:val="•"/>
      <w:lvlJc w:val="left"/>
      <w:pPr>
        <w:ind w:left="2721" w:hanging="293"/>
      </w:pPr>
      <w:rPr>
        <w:rFonts w:hint="default"/>
        <w:lang w:val="pl-PL" w:eastAsia="en-US" w:bidi="ar-SA"/>
      </w:rPr>
    </w:lvl>
    <w:lvl w:ilvl="4" w:tplc="A65812A2">
      <w:numFmt w:val="bullet"/>
      <w:lvlText w:val="•"/>
      <w:lvlJc w:val="left"/>
      <w:pPr>
        <w:ind w:left="3662" w:hanging="293"/>
      </w:pPr>
      <w:rPr>
        <w:rFonts w:hint="default"/>
        <w:lang w:val="pl-PL" w:eastAsia="en-US" w:bidi="ar-SA"/>
      </w:rPr>
    </w:lvl>
    <w:lvl w:ilvl="5" w:tplc="3DAE8A0C">
      <w:numFmt w:val="bullet"/>
      <w:lvlText w:val="•"/>
      <w:lvlJc w:val="left"/>
      <w:pPr>
        <w:ind w:left="4602" w:hanging="293"/>
      </w:pPr>
      <w:rPr>
        <w:rFonts w:hint="default"/>
        <w:lang w:val="pl-PL" w:eastAsia="en-US" w:bidi="ar-SA"/>
      </w:rPr>
    </w:lvl>
    <w:lvl w:ilvl="6" w:tplc="6FC65914">
      <w:numFmt w:val="bullet"/>
      <w:lvlText w:val="•"/>
      <w:lvlJc w:val="left"/>
      <w:pPr>
        <w:ind w:left="5543" w:hanging="293"/>
      </w:pPr>
      <w:rPr>
        <w:rFonts w:hint="default"/>
        <w:lang w:val="pl-PL" w:eastAsia="en-US" w:bidi="ar-SA"/>
      </w:rPr>
    </w:lvl>
    <w:lvl w:ilvl="7" w:tplc="AD6ED472">
      <w:numFmt w:val="bullet"/>
      <w:lvlText w:val="•"/>
      <w:lvlJc w:val="left"/>
      <w:pPr>
        <w:ind w:left="6484" w:hanging="293"/>
      </w:pPr>
      <w:rPr>
        <w:rFonts w:hint="default"/>
        <w:lang w:val="pl-PL" w:eastAsia="en-US" w:bidi="ar-SA"/>
      </w:rPr>
    </w:lvl>
    <w:lvl w:ilvl="8" w:tplc="D18C6DA4">
      <w:numFmt w:val="bullet"/>
      <w:lvlText w:val="•"/>
      <w:lvlJc w:val="left"/>
      <w:pPr>
        <w:ind w:left="7424" w:hanging="293"/>
      </w:pPr>
      <w:rPr>
        <w:rFonts w:hint="default"/>
        <w:lang w:val="pl-PL" w:eastAsia="en-US" w:bidi="ar-SA"/>
      </w:rPr>
    </w:lvl>
  </w:abstractNum>
  <w:abstractNum w:abstractNumId="10">
    <w:nsid w:val="69930B4C"/>
    <w:multiLevelType w:val="hybridMultilevel"/>
    <w:tmpl w:val="33A81AC2"/>
    <w:lvl w:ilvl="0" w:tplc="FD10034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56025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57E779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142799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386F94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DAAD28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C129C1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860764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4AA6CB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>
    <w:nsid w:val="7B1B7C43"/>
    <w:multiLevelType w:val="hybridMultilevel"/>
    <w:tmpl w:val="F8300EC2"/>
    <w:lvl w:ilvl="0" w:tplc="81A076FA">
      <w:start w:val="6"/>
      <w:numFmt w:val="decimal"/>
      <w:lvlText w:val="%1)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C4D400">
      <w:numFmt w:val="bullet"/>
      <w:lvlText w:val="•"/>
      <w:lvlJc w:val="left"/>
      <w:pPr>
        <w:ind w:left="1038" w:hanging="276"/>
      </w:pPr>
      <w:rPr>
        <w:rFonts w:hint="default"/>
        <w:lang w:val="pl-PL" w:eastAsia="en-US" w:bidi="ar-SA"/>
      </w:rPr>
    </w:lvl>
    <w:lvl w:ilvl="2" w:tplc="7A0A76B2"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 w:tplc="12EE96E6">
      <w:numFmt w:val="bullet"/>
      <w:lvlText w:val="•"/>
      <w:lvlJc w:val="left"/>
      <w:pPr>
        <w:ind w:left="2875" w:hanging="276"/>
      </w:pPr>
      <w:rPr>
        <w:rFonts w:hint="default"/>
        <w:lang w:val="pl-PL" w:eastAsia="en-US" w:bidi="ar-SA"/>
      </w:rPr>
    </w:lvl>
    <w:lvl w:ilvl="4" w:tplc="A44EB400">
      <w:numFmt w:val="bullet"/>
      <w:lvlText w:val="•"/>
      <w:lvlJc w:val="left"/>
      <w:pPr>
        <w:ind w:left="3794" w:hanging="276"/>
      </w:pPr>
      <w:rPr>
        <w:rFonts w:hint="default"/>
        <w:lang w:val="pl-PL" w:eastAsia="en-US" w:bidi="ar-SA"/>
      </w:rPr>
    </w:lvl>
    <w:lvl w:ilvl="5" w:tplc="D5560244">
      <w:numFmt w:val="bullet"/>
      <w:lvlText w:val="•"/>
      <w:lvlJc w:val="left"/>
      <w:pPr>
        <w:ind w:left="4713" w:hanging="276"/>
      </w:pPr>
      <w:rPr>
        <w:rFonts w:hint="default"/>
        <w:lang w:val="pl-PL" w:eastAsia="en-US" w:bidi="ar-SA"/>
      </w:rPr>
    </w:lvl>
    <w:lvl w:ilvl="6" w:tplc="5ED8F23C">
      <w:numFmt w:val="bullet"/>
      <w:lvlText w:val="•"/>
      <w:lvlJc w:val="left"/>
      <w:pPr>
        <w:ind w:left="5631" w:hanging="276"/>
      </w:pPr>
      <w:rPr>
        <w:rFonts w:hint="default"/>
        <w:lang w:val="pl-PL" w:eastAsia="en-US" w:bidi="ar-SA"/>
      </w:rPr>
    </w:lvl>
    <w:lvl w:ilvl="7" w:tplc="A2C02884">
      <w:numFmt w:val="bullet"/>
      <w:lvlText w:val="•"/>
      <w:lvlJc w:val="left"/>
      <w:pPr>
        <w:ind w:left="6550" w:hanging="276"/>
      </w:pPr>
      <w:rPr>
        <w:rFonts w:hint="default"/>
        <w:lang w:val="pl-PL" w:eastAsia="en-US" w:bidi="ar-SA"/>
      </w:rPr>
    </w:lvl>
    <w:lvl w:ilvl="8" w:tplc="C0CE1124">
      <w:numFmt w:val="bullet"/>
      <w:lvlText w:val="•"/>
      <w:lvlJc w:val="left"/>
      <w:pPr>
        <w:ind w:left="7469" w:hanging="276"/>
      </w:pPr>
      <w:rPr>
        <w:rFonts w:hint="default"/>
        <w:lang w:val="pl-PL" w:eastAsia="en-US" w:bidi="ar-SA"/>
      </w:rPr>
    </w:lvl>
  </w:abstractNum>
  <w:abstractNum w:abstractNumId="12">
    <w:nsid w:val="7CF81CD8"/>
    <w:multiLevelType w:val="hybridMultilevel"/>
    <w:tmpl w:val="954A9E48"/>
    <w:lvl w:ilvl="0" w:tplc="AC98B6E2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9"/>
        <w:sz w:val="24"/>
        <w:szCs w:val="24"/>
        <w:lang w:val="pl-PL" w:eastAsia="en-US" w:bidi="ar-SA"/>
      </w:rPr>
    </w:lvl>
    <w:lvl w:ilvl="1" w:tplc="85FA71C6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34C25D4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A3986C58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D2162F7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1772D42E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292B4F2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B52F4D4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05363DBC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3">
    <w:nsid w:val="7D0D3D5E"/>
    <w:multiLevelType w:val="hybridMultilevel"/>
    <w:tmpl w:val="1AB262B4"/>
    <w:lvl w:ilvl="0" w:tplc="8E3032E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779D"/>
    <w:rsid w:val="000069F5"/>
    <w:rsid w:val="0002268F"/>
    <w:rsid w:val="00064310"/>
    <w:rsid w:val="00181239"/>
    <w:rsid w:val="001B6D18"/>
    <w:rsid w:val="002B2972"/>
    <w:rsid w:val="00303AAC"/>
    <w:rsid w:val="003307CB"/>
    <w:rsid w:val="00370BA3"/>
    <w:rsid w:val="00542C0E"/>
    <w:rsid w:val="00677140"/>
    <w:rsid w:val="00872582"/>
    <w:rsid w:val="00881D93"/>
    <w:rsid w:val="00A030EF"/>
    <w:rsid w:val="00AE779D"/>
    <w:rsid w:val="00AF4746"/>
    <w:rsid w:val="00BD11DD"/>
    <w:rsid w:val="00BF47DD"/>
    <w:rsid w:val="00C2517B"/>
    <w:rsid w:val="00CB0728"/>
    <w:rsid w:val="00D82BCF"/>
    <w:rsid w:val="00E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29" w:right="52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528" w:right="52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6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D1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6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D1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29" w:right="52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528" w:right="52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6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D1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6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D1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SP STR</cp:lastModifiedBy>
  <cp:revision>6</cp:revision>
  <dcterms:created xsi:type="dcterms:W3CDTF">2024-02-08T10:17:00Z</dcterms:created>
  <dcterms:modified xsi:type="dcterms:W3CDTF">2024-02-16T08:35:00Z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</Properties>
</file>